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EA3E" w14:textId="77777777" w:rsidR="00A4344C" w:rsidRPr="003306AF" w:rsidRDefault="00A4344C" w:rsidP="00A4344C">
      <w:pPr>
        <w:rPr>
          <w:b/>
          <w:sz w:val="44"/>
          <w:szCs w:val="44"/>
        </w:rPr>
      </w:pPr>
      <w:r>
        <w:rPr>
          <w:noProof/>
        </w:rPr>
        <w:drawing>
          <wp:inline distT="0" distB="0" distL="0" distR="0" wp14:anchorId="53ACC09F" wp14:editId="25667A1E">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5">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2E4F2624" w14:textId="77777777" w:rsidR="00A4344C" w:rsidRDefault="00A4344C" w:rsidP="00A4344C"/>
    <w:p w14:paraId="2D76EFD9" w14:textId="77777777" w:rsidR="00A4344C" w:rsidRDefault="00A4344C" w:rsidP="00A4344C"/>
    <w:p w14:paraId="46DC1739" w14:textId="77777777" w:rsidR="00A4344C" w:rsidRPr="00715C17" w:rsidRDefault="00A4344C" w:rsidP="00A4344C">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0473B2D0" w14:textId="763DC4F6" w:rsidR="00A4344C" w:rsidRPr="00715C17" w:rsidRDefault="00A4344C" w:rsidP="00A4344C">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6</w:t>
      </w:r>
      <w:r w:rsidRPr="00715C17">
        <w:rPr>
          <w:color w:val="000000" w:themeColor="text1"/>
          <w:sz w:val="36"/>
          <w:szCs w:val="36"/>
        </w:rPr>
        <w:t xml:space="preserve"> – </w:t>
      </w:r>
      <w:r>
        <w:rPr>
          <w:color w:val="000000" w:themeColor="text1"/>
          <w:sz w:val="36"/>
          <w:szCs w:val="36"/>
        </w:rPr>
        <w:t>4 June</w:t>
      </w:r>
      <w:r w:rsidRPr="00715C17">
        <w:rPr>
          <w:color w:val="000000" w:themeColor="text1"/>
          <w:sz w:val="36"/>
          <w:szCs w:val="36"/>
        </w:rPr>
        <w:t xml:space="preserve"> 2019</w:t>
      </w:r>
    </w:p>
    <w:p w14:paraId="659F8584" w14:textId="6FDFA1E7" w:rsidR="00A4344C" w:rsidRDefault="00A4344C" w:rsidP="00A4344C">
      <w:pPr>
        <w:jc w:val="center"/>
        <w:rPr>
          <w:b/>
          <w:bCs/>
          <w:color w:val="000000" w:themeColor="text1"/>
          <w:sz w:val="40"/>
          <w:szCs w:val="40"/>
          <w:u w:val="single"/>
        </w:rPr>
      </w:pPr>
      <w:r>
        <w:rPr>
          <w:b/>
          <w:bCs/>
          <w:color w:val="000000" w:themeColor="text1"/>
          <w:sz w:val="40"/>
          <w:szCs w:val="40"/>
          <w:u w:val="single"/>
        </w:rPr>
        <w:t>Trees for Travellers</w:t>
      </w:r>
    </w:p>
    <w:p w14:paraId="71530B62" w14:textId="19E8A12B" w:rsidR="000A7629" w:rsidRDefault="000A7629" w:rsidP="00A4344C">
      <w:pPr>
        <w:jc w:val="center"/>
        <w:rPr>
          <w:b/>
          <w:bCs/>
          <w:color w:val="000000" w:themeColor="text1"/>
          <w:sz w:val="40"/>
          <w:szCs w:val="40"/>
          <w:u w:val="single"/>
        </w:rPr>
      </w:pPr>
    </w:p>
    <w:p w14:paraId="068D5FA6" w14:textId="70F6F5DA" w:rsidR="00BA2240" w:rsidRDefault="00526615" w:rsidP="000A7629">
      <w:pPr>
        <w:rPr>
          <w:color w:val="000000" w:themeColor="text1"/>
          <w:sz w:val="28"/>
          <w:szCs w:val="28"/>
        </w:rPr>
      </w:pPr>
      <w:r>
        <w:rPr>
          <w:color w:val="000000" w:themeColor="text1"/>
          <w:sz w:val="28"/>
          <w:szCs w:val="28"/>
        </w:rPr>
        <w:t xml:space="preserve">In order for Greening the Hill Mk.2 to succeed, </w:t>
      </w:r>
      <w:proofErr w:type="spellStart"/>
      <w:r>
        <w:rPr>
          <w:color w:val="000000" w:themeColor="text1"/>
          <w:sz w:val="28"/>
          <w:szCs w:val="28"/>
        </w:rPr>
        <w:t>Landcare</w:t>
      </w:r>
      <w:proofErr w:type="spellEnd"/>
      <w:r>
        <w:rPr>
          <w:color w:val="000000" w:themeColor="text1"/>
          <w:sz w:val="28"/>
          <w:szCs w:val="28"/>
        </w:rPr>
        <w:t xml:space="preserve"> will need an army of enthusiastic volunteers. We will also </w:t>
      </w:r>
      <w:r w:rsidRPr="003A73E2">
        <w:rPr>
          <w:b/>
          <w:bCs/>
          <w:color w:val="00B050"/>
          <w:sz w:val="28"/>
          <w:szCs w:val="28"/>
        </w:rPr>
        <w:t>need money for plants and other capital costs</w:t>
      </w:r>
      <w:r w:rsidRPr="003A73E2">
        <w:rPr>
          <w:color w:val="00B050"/>
          <w:sz w:val="28"/>
          <w:szCs w:val="28"/>
        </w:rPr>
        <w:t xml:space="preserve"> </w:t>
      </w:r>
      <w:r>
        <w:rPr>
          <w:color w:val="000000" w:themeColor="text1"/>
          <w:sz w:val="28"/>
          <w:szCs w:val="28"/>
        </w:rPr>
        <w:t xml:space="preserve">of our many proposed projects. </w:t>
      </w:r>
      <w:r w:rsidR="00BA2240">
        <w:rPr>
          <w:color w:val="000000" w:themeColor="text1"/>
          <w:sz w:val="28"/>
          <w:szCs w:val="28"/>
        </w:rPr>
        <w:t xml:space="preserve">We’ll grow many plants ourselves, but the demand will be </w:t>
      </w:r>
      <w:proofErr w:type="gramStart"/>
      <w:r w:rsidR="00BA2240">
        <w:rPr>
          <w:color w:val="000000" w:themeColor="text1"/>
          <w:sz w:val="28"/>
          <w:szCs w:val="28"/>
        </w:rPr>
        <w:t>great</w:t>
      </w:r>
      <w:proofErr w:type="gramEnd"/>
      <w:r w:rsidR="00BA2240">
        <w:rPr>
          <w:color w:val="000000" w:themeColor="text1"/>
          <w:sz w:val="28"/>
          <w:szCs w:val="28"/>
        </w:rPr>
        <w:t xml:space="preserve"> and </w:t>
      </w:r>
      <w:r w:rsidR="000518A3">
        <w:rPr>
          <w:color w:val="000000" w:themeColor="text1"/>
          <w:sz w:val="28"/>
          <w:szCs w:val="28"/>
        </w:rPr>
        <w:t>we</w:t>
      </w:r>
      <w:r w:rsidR="00BA2240">
        <w:rPr>
          <w:color w:val="000000" w:themeColor="text1"/>
          <w:sz w:val="28"/>
          <w:szCs w:val="28"/>
        </w:rPr>
        <w:t xml:space="preserve"> could very soon</w:t>
      </w:r>
      <w:r w:rsidR="00AE3EB5">
        <w:rPr>
          <w:color w:val="000000" w:themeColor="text1"/>
          <w:sz w:val="28"/>
          <w:szCs w:val="28"/>
        </w:rPr>
        <w:t xml:space="preserve"> run out of </w:t>
      </w:r>
      <w:r w:rsidR="000518A3">
        <w:rPr>
          <w:color w:val="000000" w:themeColor="text1"/>
          <w:sz w:val="28"/>
          <w:szCs w:val="28"/>
        </w:rPr>
        <w:t>stock</w:t>
      </w:r>
      <w:r w:rsidR="00BA2240">
        <w:rPr>
          <w:color w:val="000000" w:themeColor="text1"/>
          <w:sz w:val="28"/>
          <w:szCs w:val="28"/>
        </w:rPr>
        <w:t xml:space="preserve">. </w:t>
      </w:r>
      <w:r>
        <w:rPr>
          <w:color w:val="000000" w:themeColor="text1"/>
          <w:sz w:val="28"/>
          <w:szCs w:val="28"/>
        </w:rPr>
        <w:t xml:space="preserve">Raising funds </w:t>
      </w:r>
      <w:r w:rsidR="000518A3">
        <w:rPr>
          <w:color w:val="000000" w:themeColor="text1"/>
          <w:sz w:val="28"/>
          <w:szCs w:val="28"/>
        </w:rPr>
        <w:t xml:space="preserve">for our work </w:t>
      </w:r>
      <w:r>
        <w:rPr>
          <w:color w:val="000000" w:themeColor="text1"/>
          <w:sz w:val="28"/>
          <w:szCs w:val="28"/>
        </w:rPr>
        <w:t xml:space="preserve">in the traditional ways could well fail in a place like Broken Hill. There are so many good </w:t>
      </w:r>
      <w:r w:rsidR="00BA2240">
        <w:rPr>
          <w:color w:val="000000" w:themeColor="text1"/>
          <w:sz w:val="28"/>
          <w:szCs w:val="28"/>
        </w:rPr>
        <w:t xml:space="preserve">local </w:t>
      </w:r>
      <w:r>
        <w:rPr>
          <w:color w:val="000000" w:themeColor="text1"/>
          <w:sz w:val="28"/>
          <w:szCs w:val="28"/>
        </w:rPr>
        <w:t>causes deserving</w:t>
      </w:r>
      <w:r w:rsidR="00BA2240">
        <w:rPr>
          <w:color w:val="000000" w:themeColor="text1"/>
          <w:sz w:val="28"/>
          <w:szCs w:val="28"/>
        </w:rPr>
        <w:t xml:space="preserve"> support that </w:t>
      </w:r>
      <w:proofErr w:type="spellStart"/>
      <w:r w:rsidR="00BA2240">
        <w:rPr>
          <w:color w:val="000000" w:themeColor="text1"/>
          <w:sz w:val="28"/>
          <w:szCs w:val="28"/>
        </w:rPr>
        <w:t>Landcare</w:t>
      </w:r>
      <w:proofErr w:type="spellEnd"/>
      <w:r w:rsidR="00BA2240">
        <w:rPr>
          <w:color w:val="000000" w:themeColor="text1"/>
          <w:sz w:val="28"/>
          <w:szCs w:val="28"/>
        </w:rPr>
        <w:t xml:space="preserve"> does not want to undermine anyone’s fundraising. </w:t>
      </w:r>
    </w:p>
    <w:p w14:paraId="707B0BB0" w14:textId="77777777" w:rsidR="00BA2240" w:rsidRDefault="00BA2240" w:rsidP="000A7629">
      <w:pPr>
        <w:rPr>
          <w:color w:val="000000" w:themeColor="text1"/>
          <w:sz w:val="28"/>
          <w:szCs w:val="28"/>
        </w:rPr>
      </w:pPr>
    </w:p>
    <w:p w14:paraId="0C7BBE20" w14:textId="322EE0B1" w:rsidR="000A7629" w:rsidRPr="00BA2240" w:rsidRDefault="00BA2240" w:rsidP="000A7629">
      <w:pPr>
        <w:rPr>
          <w:b/>
          <w:bCs/>
          <w:color w:val="000000" w:themeColor="text1"/>
          <w:sz w:val="28"/>
          <w:szCs w:val="28"/>
        </w:rPr>
      </w:pPr>
      <w:r w:rsidRPr="00BA2240">
        <w:rPr>
          <w:b/>
          <w:bCs/>
          <w:color w:val="000000" w:themeColor="text1"/>
          <w:sz w:val="28"/>
          <w:szCs w:val="28"/>
        </w:rPr>
        <w:t xml:space="preserve">A new and different approach is needed. An approach directly connected to our projects. </w:t>
      </w:r>
      <w:r w:rsidR="00526615" w:rsidRPr="00BA2240">
        <w:rPr>
          <w:b/>
          <w:bCs/>
          <w:color w:val="000000" w:themeColor="text1"/>
          <w:sz w:val="28"/>
          <w:szCs w:val="28"/>
        </w:rPr>
        <w:t xml:space="preserve">  </w:t>
      </w:r>
    </w:p>
    <w:p w14:paraId="50DC42A1" w14:textId="2CF50749" w:rsidR="00D70220" w:rsidRDefault="00D70220" w:rsidP="00D70220">
      <w:pPr>
        <w:rPr>
          <w:b/>
          <w:bCs/>
          <w:color w:val="000000" w:themeColor="text1"/>
          <w:sz w:val="28"/>
          <w:szCs w:val="28"/>
          <w:u w:val="single"/>
        </w:rPr>
      </w:pPr>
    </w:p>
    <w:p w14:paraId="4F254B78" w14:textId="18AB8C36" w:rsidR="00D70220" w:rsidRPr="000C5A7F" w:rsidRDefault="00D70220" w:rsidP="00D70220">
      <w:pPr>
        <w:rPr>
          <w:b/>
          <w:bCs/>
          <w:color w:val="FF0000"/>
          <w:sz w:val="32"/>
          <w:szCs w:val="32"/>
          <w:u w:val="single"/>
        </w:rPr>
      </w:pPr>
      <w:r w:rsidRPr="000C5A7F">
        <w:rPr>
          <w:b/>
          <w:bCs/>
          <w:color w:val="FF0000"/>
          <w:sz w:val="32"/>
          <w:szCs w:val="32"/>
          <w:u w:val="single"/>
        </w:rPr>
        <w:t>Carbon offset for travellers</w:t>
      </w:r>
    </w:p>
    <w:p w14:paraId="082EABAB" w14:textId="017C6D81" w:rsidR="00A15153" w:rsidRDefault="00A15153" w:rsidP="00D70220">
      <w:pPr>
        <w:rPr>
          <w:color w:val="000000" w:themeColor="text1"/>
          <w:sz w:val="28"/>
          <w:szCs w:val="28"/>
        </w:rPr>
      </w:pPr>
    </w:p>
    <w:p w14:paraId="1D81B20D" w14:textId="4B6EBB32" w:rsidR="00A15153" w:rsidRDefault="00A15153" w:rsidP="00D70220">
      <w:pPr>
        <w:rPr>
          <w:color w:val="000000" w:themeColor="text1"/>
          <w:sz w:val="28"/>
          <w:szCs w:val="28"/>
        </w:rPr>
      </w:pPr>
      <w:r>
        <w:rPr>
          <w:color w:val="000000" w:themeColor="text1"/>
          <w:sz w:val="28"/>
          <w:szCs w:val="28"/>
        </w:rPr>
        <w:t>Whenever I fly</w:t>
      </w:r>
      <w:r w:rsidR="00841B62">
        <w:rPr>
          <w:color w:val="000000" w:themeColor="text1"/>
          <w:sz w:val="28"/>
          <w:szCs w:val="28"/>
        </w:rPr>
        <w:t>,</w:t>
      </w:r>
      <w:r>
        <w:rPr>
          <w:color w:val="000000" w:themeColor="text1"/>
          <w:sz w:val="28"/>
          <w:szCs w:val="28"/>
        </w:rPr>
        <w:t xml:space="preserve"> I take up the voluntary option of paying the airline an extra sum of money to offset the effects of my flight on the environment. So, for a Qantas flight from Melbourne to Sydney, the offset payment costs me 0.95c extra. A tiny extra cost.</w:t>
      </w:r>
    </w:p>
    <w:p w14:paraId="07C93CE1" w14:textId="4E31418E" w:rsidR="00D70220" w:rsidRDefault="00D70220" w:rsidP="00D70220">
      <w:pPr>
        <w:rPr>
          <w:color w:val="000000" w:themeColor="text1"/>
          <w:sz w:val="28"/>
          <w:szCs w:val="28"/>
        </w:rPr>
      </w:pPr>
    </w:p>
    <w:p w14:paraId="52ACB8CE" w14:textId="19B1BE0D" w:rsidR="00D70220" w:rsidRDefault="00D70220" w:rsidP="00D70220">
      <w:pPr>
        <w:rPr>
          <w:color w:val="000000" w:themeColor="text1"/>
          <w:sz w:val="28"/>
          <w:szCs w:val="28"/>
        </w:rPr>
      </w:pPr>
      <w:r>
        <w:rPr>
          <w:color w:val="000000" w:themeColor="text1"/>
          <w:sz w:val="28"/>
          <w:szCs w:val="28"/>
        </w:rPr>
        <w:t xml:space="preserve">Many travellers will be </w:t>
      </w:r>
      <w:r w:rsidR="00A15153">
        <w:rPr>
          <w:color w:val="000000" w:themeColor="text1"/>
          <w:sz w:val="28"/>
          <w:szCs w:val="28"/>
        </w:rPr>
        <w:t>familiar with</w:t>
      </w:r>
      <w:r>
        <w:rPr>
          <w:color w:val="000000" w:themeColor="text1"/>
          <w:sz w:val="28"/>
          <w:szCs w:val="28"/>
        </w:rPr>
        <w:t xml:space="preserve"> the </w:t>
      </w:r>
      <w:r w:rsidR="00A15153">
        <w:rPr>
          <w:color w:val="000000" w:themeColor="text1"/>
          <w:sz w:val="28"/>
          <w:szCs w:val="28"/>
        </w:rPr>
        <w:t xml:space="preserve">offered </w:t>
      </w:r>
      <w:r>
        <w:rPr>
          <w:color w:val="000000" w:themeColor="text1"/>
          <w:sz w:val="28"/>
          <w:szCs w:val="28"/>
        </w:rPr>
        <w:t>option of paying a tiny bit more when travelling via commercial airlines.</w:t>
      </w:r>
      <w:r w:rsidR="00A15153">
        <w:rPr>
          <w:color w:val="000000" w:themeColor="text1"/>
          <w:sz w:val="28"/>
          <w:szCs w:val="28"/>
        </w:rPr>
        <w:t xml:space="preserve"> Do people ever read the detail of their offset payment?</w:t>
      </w:r>
    </w:p>
    <w:p w14:paraId="52D4B32A" w14:textId="44EA462C" w:rsidR="00A15153" w:rsidRDefault="00A15153" w:rsidP="00D70220">
      <w:pPr>
        <w:rPr>
          <w:color w:val="000000" w:themeColor="text1"/>
          <w:sz w:val="28"/>
          <w:szCs w:val="28"/>
        </w:rPr>
      </w:pPr>
    </w:p>
    <w:p w14:paraId="6A92DFBF" w14:textId="0E1C2FB3" w:rsidR="00A15153" w:rsidRDefault="00A15153" w:rsidP="00D70220">
      <w:pPr>
        <w:rPr>
          <w:color w:val="000000" w:themeColor="text1"/>
          <w:sz w:val="28"/>
          <w:szCs w:val="28"/>
        </w:rPr>
      </w:pPr>
      <w:r>
        <w:rPr>
          <w:color w:val="000000" w:themeColor="text1"/>
          <w:sz w:val="28"/>
          <w:szCs w:val="28"/>
        </w:rPr>
        <w:t>Qantas explanation:</w:t>
      </w:r>
    </w:p>
    <w:p w14:paraId="4856CBC4" w14:textId="44D3FCC3" w:rsidR="00A15153" w:rsidRDefault="00A15153" w:rsidP="00D70220">
      <w:pPr>
        <w:rPr>
          <w:color w:val="000000" w:themeColor="text1"/>
          <w:sz w:val="28"/>
          <w:szCs w:val="28"/>
        </w:rPr>
      </w:pPr>
    </w:p>
    <w:tbl>
      <w:tblPr>
        <w:tblW w:w="5000" w:type="pct"/>
        <w:tblCellMar>
          <w:left w:w="0" w:type="dxa"/>
          <w:right w:w="0" w:type="dxa"/>
        </w:tblCellMar>
        <w:tblLook w:val="04A0" w:firstRow="1" w:lastRow="0" w:firstColumn="1" w:lastColumn="0" w:noHBand="0" w:noVBand="1"/>
      </w:tblPr>
      <w:tblGrid>
        <w:gridCol w:w="5314"/>
        <w:gridCol w:w="5146"/>
      </w:tblGrid>
      <w:tr w:rsidR="00A15153" w:rsidRPr="00A15153" w14:paraId="752E014D" w14:textId="77777777" w:rsidTr="00A15153">
        <w:tc>
          <w:tcPr>
            <w:tcW w:w="0" w:type="auto"/>
            <w:gridSpan w:val="2"/>
            <w:vAlign w:val="center"/>
            <w:hideMark/>
          </w:tcPr>
          <w:p w14:paraId="61AE422F" w14:textId="0D7D444C" w:rsidR="00A15153" w:rsidRPr="00A15153" w:rsidRDefault="00A15153" w:rsidP="00A15153">
            <w:pPr>
              <w:spacing w:after="324"/>
              <w:rPr>
                <w:rFonts w:ascii="Arial" w:eastAsia="Times New Roman" w:hAnsi="Arial" w:cs="Arial"/>
                <w:i/>
                <w:iCs/>
                <w:color w:val="666666"/>
                <w:sz w:val="21"/>
                <w:szCs w:val="21"/>
                <w:lang w:val="en-AU"/>
              </w:rPr>
            </w:pPr>
            <w:r w:rsidRPr="00A15153">
              <w:rPr>
                <w:rFonts w:ascii="Arial" w:eastAsia="Times New Roman" w:hAnsi="Arial" w:cs="Arial"/>
                <w:i/>
                <w:iCs/>
                <w:color w:val="666666"/>
                <w:sz w:val="21"/>
                <w:szCs w:val="21"/>
                <w:lang w:val="en-AU"/>
              </w:rPr>
              <w:t>We all want to pass on a healthy and stable planet to our children, and by choosing to offset your flight, you’re helping make this happen.</w:t>
            </w:r>
          </w:p>
        </w:tc>
      </w:tr>
      <w:tr w:rsidR="00A15153" w:rsidRPr="00A15153" w14:paraId="4F41307D" w14:textId="77777777" w:rsidTr="00A15153">
        <w:tc>
          <w:tcPr>
            <w:tcW w:w="0" w:type="auto"/>
            <w:gridSpan w:val="2"/>
            <w:vAlign w:val="center"/>
            <w:hideMark/>
          </w:tcPr>
          <w:p w14:paraId="00F4ED53" w14:textId="77777777" w:rsidR="00A15153" w:rsidRPr="00A15153" w:rsidRDefault="00A15153" w:rsidP="00A15153">
            <w:pPr>
              <w:rPr>
                <w:rFonts w:ascii="Arial" w:eastAsia="Times New Roman" w:hAnsi="Arial" w:cs="Arial"/>
                <w:i/>
                <w:iCs/>
                <w:color w:val="333333"/>
                <w:sz w:val="21"/>
                <w:szCs w:val="21"/>
                <w:lang w:val="en-AU"/>
              </w:rPr>
            </w:pPr>
            <w:r w:rsidRPr="00A15153">
              <w:rPr>
                <w:rFonts w:ascii="Arial" w:eastAsia="Times New Roman" w:hAnsi="Arial" w:cs="Arial"/>
                <w:b/>
                <w:bCs/>
                <w:i/>
                <w:iCs/>
                <w:color w:val="666666"/>
                <w:sz w:val="21"/>
                <w:szCs w:val="21"/>
                <w:lang w:val="en-AU"/>
              </w:rPr>
              <w:t>Where will your money go? </w:t>
            </w:r>
          </w:p>
        </w:tc>
      </w:tr>
      <w:tr w:rsidR="00A15153" w:rsidRPr="00A15153" w14:paraId="49F13E1C" w14:textId="77777777" w:rsidTr="00A15153">
        <w:trPr>
          <w:trHeight w:val="400"/>
        </w:trPr>
        <w:tc>
          <w:tcPr>
            <w:tcW w:w="0" w:type="auto"/>
            <w:vAlign w:val="center"/>
            <w:hideMark/>
          </w:tcPr>
          <w:p w14:paraId="12EE131D" w14:textId="77777777" w:rsidR="00A15153" w:rsidRPr="00A15153" w:rsidRDefault="00A15153" w:rsidP="00A15153">
            <w:pPr>
              <w:rPr>
                <w:rFonts w:ascii="Arial" w:eastAsia="Times New Roman" w:hAnsi="Arial" w:cs="Arial"/>
                <w:i/>
                <w:iCs/>
                <w:color w:val="333333"/>
                <w:sz w:val="21"/>
                <w:szCs w:val="21"/>
                <w:lang w:val="en-AU"/>
              </w:rPr>
            </w:pPr>
          </w:p>
        </w:tc>
        <w:tc>
          <w:tcPr>
            <w:tcW w:w="0" w:type="auto"/>
            <w:vAlign w:val="center"/>
            <w:hideMark/>
          </w:tcPr>
          <w:p w14:paraId="52600D76" w14:textId="77777777" w:rsidR="00A15153" w:rsidRPr="00A15153" w:rsidRDefault="00A15153" w:rsidP="00A15153">
            <w:pPr>
              <w:rPr>
                <w:rFonts w:ascii="Times New Roman" w:eastAsia="Times New Roman" w:hAnsi="Times New Roman" w:cs="Times New Roman"/>
                <w:i/>
                <w:iCs/>
                <w:sz w:val="20"/>
                <w:szCs w:val="20"/>
                <w:lang w:val="en-AU"/>
              </w:rPr>
            </w:pPr>
          </w:p>
        </w:tc>
      </w:tr>
      <w:tr w:rsidR="00A15153" w:rsidRPr="00A15153" w14:paraId="639AEA3C" w14:textId="77777777" w:rsidTr="00A15153">
        <w:tc>
          <w:tcPr>
            <w:tcW w:w="0" w:type="auto"/>
            <w:gridSpan w:val="2"/>
            <w:vAlign w:val="center"/>
            <w:hideMark/>
          </w:tcPr>
          <w:p w14:paraId="46E894A2" w14:textId="77777777" w:rsidR="00A15153" w:rsidRPr="00A15153" w:rsidRDefault="00A15153" w:rsidP="00A15153">
            <w:pPr>
              <w:spacing w:after="324"/>
              <w:rPr>
                <w:rFonts w:ascii="Arial" w:eastAsia="Times New Roman" w:hAnsi="Arial" w:cs="Arial"/>
                <w:i/>
                <w:iCs/>
                <w:color w:val="666666"/>
                <w:sz w:val="21"/>
                <w:szCs w:val="21"/>
                <w:lang w:val="en-AU"/>
              </w:rPr>
            </w:pPr>
            <w:r w:rsidRPr="00A15153">
              <w:rPr>
                <w:rFonts w:ascii="Arial" w:eastAsia="Times New Roman" w:hAnsi="Arial" w:cs="Arial"/>
                <w:i/>
                <w:iCs/>
                <w:color w:val="666666"/>
                <w:sz w:val="21"/>
                <w:szCs w:val="21"/>
                <w:lang w:val="en-AU"/>
              </w:rPr>
              <w:t>Fly Carbon Neutral is not-for-profit, so you can be rest assured your money is going towards government accredited projects making a real difference.</w:t>
            </w:r>
          </w:p>
        </w:tc>
      </w:tr>
      <w:tr w:rsidR="00A15153" w:rsidRPr="00A15153" w14:paraId="2290FFF2" w14:textId="77777777" w:rsidTr="00A15153">
        <w:tc>
          <w:tcPr>
            <w:tcW w:w="0" w:type="auto"/>
            <w:gridSpan w:val="2"/>
            <w:vAlign w:val="center"/>
            <w:hideMark/>
          </w:tcPr>
          <w:p w14:paraId="4918E267" w14:textId="77777777" w:rsidR="00A15153" w:rsidRPr="00A15153" w:rsidRDefault="00A15153" w:rsidP="00A15153">
            <w:pPr>
              <w:spacing w:after="324"/>
              <w:rPr>
                <w:rFonts w:ascii="Arial" w:eastAsia="Times New Roman" w:hAnsi="Arial" w:cs="Arial"/>
                <w:i/>
                <w:iCs/>
                <w:color w:val="666666"/>
                <w:sz w:val="21"/>
                <w:szCs w:val="21"/>
                <w:lang w:val="en-AU"/>
              </w:rPr>
            </w:pPr>
            <w:r w:rsidRPr="00A15153">
              <w:rPr>
                <w:rFonts w:ascii="Arial" w:eastAsia="Times New Roman" w:hAnsi="Arial" w:cs="Arial"/>
                <w:i/>
                <w:iCs/>
                <w:color w:val="666666"/>
                <w:sz w:val="21"/>
                <w:szCs w:val="21"/>
                <w:lang w:val="en-AU"/>
              </w:rPr>
              <w:t>Qantas invests your money into more than 40 accredited projects, at home and around the world. With your help:</w:t>
            </w:r>
          </w:p>
          <w:p w14:paraId="5AB264C1" w14:textId="77777777" w:rsidR="00A15153" w:rsidRPr="00A15153" w:rsidRDefault="00A15153" w:rsidP="00A15153">
            <w:pPr>
              <w:numPr>
                <w:ilvl w:val="0"/>
                <w:numId w:val="1"/>
              </w:numPr>
              <w:spacing w:before="75" w:after="75" w:line="330" w:lineRule="atLeast"/>
              <w:rPr>
                <w:rFonts w:ascii="Arial" w:eastAsia="Times New Roman" w:hAnsi="Arial" w:cs="Arial"/>
                <w:i/>
                <w:iCs/>
                <w:color w:val="666666"/>
                <w:sz w:val="21"/>
                <w:szCs w:val="21"/>
                <w:lang w:val="en-AU"/>
              </w:rPr>
            </w:pPr>
            <w:r w:rsidRPr="00A15153">
              <w:rPr>
                <w:rFonts w:ascii="Arial" w:eastAsia="Times New Roman" w:hAnsi="Arial" w:cs="Arial"/>
                <w:i/>
                <w:iCs/>
                <w:color w:val="666666"/>
                <w:sz w:val="21"/>
                <w:szCs w:val="21"/>
                <w:lang w:val="en-AU"/>
              </w:rPr>
              <w:t>7,000 hectares of native Tasmanian forest is still standing and protected into the future;</w:t>
            </w:r>
          </w:p>
          <w:p w14:paraId="08D02A11" w14:textId="77777777" w:rsidR="00A15153" w:rsidRPr="00A15153" w:rsidRDefault="00A15153" w:rsidP="00A15153">
            <w:pPr>
              <w:numPr>
                <w:ilvl w:val="0"/>
                <w:numId w:val="1"/>
              </w:numPr>
              <w:spacing w:before="75" w:after="75" w:line="330" w:lineRule="atLeast"/>
              <w:rPr>
                <w:rFonts w:ascii="Arial" w:eastAsia="Times New Roman" w:hAnsi="Arial" w:cs="Arial"/>
                <w:i/>
                <w:iCs/>
                <w:color w:val="666666"/>
                <w:sz w:val="21"/>
                <w:szCs w:val="21"/>
                <w:lang w:val="en-AU"/>
              </w:rPr>
            </w:pPr>
            <w:r w:rsidRPr="00A15153">
              <w:rPr>
                <w:rFonts w:ascii="Arial" w:eastAsia="Times New Roman" w:hAnsi="Arial" w:cs="Arial"/>
                <w:i/>
                <w:iCs/>
                <w:color w:val="666666"/>
                <w:sz w:val="21"/>
                <w:szCs w:val="21"/>
                <w:lang w:val="en-AU"/>
              </w:rPr>
              <w:lastRenderedPageBreak/>
              <w:t>50,000 years of knowledge is being used by Indigenous rangers to prevent wildfires in the North Kimberley;</w:t>
            </w:r>
          </w:p>
          <w:p w14:paraId="34EA7B82" w14:textId="77777777" w:rsidR="00A15153" w:rsidRPr="00A15153" w:rsidRDefault="00A15153" w:rsidP="00A15153">
            <w:pPr>
              <w:numPr>
                <w:ilvl w:val="0"/>
                <w:numId w:val="1"/>
              </w:numPr>
              <w:spacing w:before="75" w:after="75" w:line="330" w:lineRule="atLeast"/>
              <w:rPr>
                <w:rFonts w:ascii="Arial" w:eastAsia="Times New Roman" w:hAnsi="Arial" w:cs="Arial"/>
                <w:i/>
                <w:iCs/>
                <w:color w:val="666666"/>
                <w:sz w:val="21"/>
                <w:szCs w:val="21"/>
                <w:lang w:val="en-AU"/>
              </w:rPr>
            </w:pPr>
            <w:r w:rsidRPr="00A15153">
              <w:rPr>
                <w:rFonts w:ascii="Arial" w:eastAsia="Times New Roman" w:hAnsi="Arial" w:cs="Arial"/>
                <w:i/>
                <w:iCs/>
                <w:color w:val="666666"/>
                <w:sz w:val="21"/>
                <w:szCs w:val="21"/>
                <w:lang w:val="en-AU"/>
              </w:rPr>
              <w:t>812 wind turbines are providing clean, renewable energy to communities in Southern India.</w:t>
            </w:r>
          </w:p>
        </w:tc>
      </w:tr>
      <w:tr w:rsidR="00A15153" w:rsidRPr="00A15153" w14:paraId="3ECD5CC8" w14:textId="77777777" w:rsidTr="00A15153">
        <w:trPr>
          <w:trHeight w:val="400"/>
        </w:trPr>
        <w:tc>
          <w:tcPr>
            <w:tcW w:w="0" w:type="auto"/>
            <w:vAlign w:val="center"/>
            <w:hideMark/>
          </w:tcPr>
          <w:p w14:paraId="2FB7B8F6" w14:textId="77777777" w:rsidR="00A15153" w:rsidRPr="00A15153" w:rsidRDefault="00A15153" w:rsidP="00A15153">
            <w:pPr>
              <w:rPr>
                <w:rFonts w:ascii="Arial" w:eastAsia="Times New Roman" w:hAnsi="Arial" w:cs="Arial"/>
                <w:i/>
                <w:iCs/>
                <w:color w:val="666666"/>
                <w:sz w:val="21"/>
                <w:szCs w:val="21"/>
                <w:lang w:val="en-AU"/>
              </w:rPr>
            </w:pPr>
          </w:p>
        </w:tc>
        <w:tc>
          <w:tcPr>
            <w:tcW w:w="0" w:type="auto"/>
            <w:vAlign w:val="center"/>
            <w:hideMark/>
          </w:tcPr>
          <w:p w14:paraId="363F8B3C" w14:textId="77777777" w:rsidR="00A15153" w:rsidRPr="00A15153" w:rsidRDefault="00A15153" w:rsidP="00A15153">
            <w:pPr>
              <w:rPr>
                <w:rFonts w:ascii="Times New Roman" w:eastAsia="Times New Roman" w:hAnsi="Times New Roman" w:cs="Times New Roman"/>
                <w:i/>
                <w:iCs/>
                <w:sz w:val="20"/>
                <w:szCs w:val="20"/>
                <w:lang w:val="en-AU"/>
              </w:rPr>
            </w:pPr>
          </w:p>
        </w:tc>
      </w:tr>
      <w:tr w:rsidR="00A15153" w:rsidRPr="00A15153" w14:paraId="632ED4E3" w14:textId="77777777" w:rsidTr="00A15153">
        <w:tc>
          <w:tcPr>
            <w:tcW w:w="0" w:type="auto"/>
            <w:gridSpan w:val="2"/>
            <w:vAlign w:val="center"/>
            <w:hideMark/>
          </w:tcPr>
          <w:p w14:paraId="676D3248" w14:textId="77777777" w:rsidR="00A15153" w:rsidRPr="00A15153" w:rsidRDefault="00A15153" w:rsidP="00A15153">
            <w:pPr>
              <w:rPr>
                <w:rFonts w:ascii="Arial" w:eastAsia="Times New Roman" w:hAnsi="Arial" w:cs="Arial"/>
                <w:i/>
                <w:iCs/>
                <w:color w:val="333333"/>
                <w:sz w:val="21"/>
                <w:szCs w:val="21"/>
                <w:lang w:val="en-AU"/>
              </w:rPr>
            </w:pPr>
            <w:r w:rsidRPr="00A15153">
              <w:rPr>
                <w:rFonts w:ascii="Arial" w:eastAsia="Times New Roman" w:hAnsi="Arial" w:cs="Arial"/>
                <w:b/>
                <w:bCs/>
                <w:i/>
                <w:iCs/>
                <w:color w:val="666666"/>
                <w:sz w:val="21"/>
                <w:szCs w:val="21"/>
                <w:lang w:val="en-AU"/>
              </w:rPr>
              <w:t>How does your action add up? </w:t>
            </w:r>
          </w:p>
        </w:tc>
      </w:tr>
      <w:tr w:rsidR="00A15153" w:rsidRPr="00A15153" w14:paraId="43A04C3C" w14:textId="77777777" w:rsidTr="00A15153">
        <w:trPr>
          <w:trHeight w:val="400"/>
        </w:trPr>
        <w:tc>
          <w:tcPr>
            <w:tcW w:w="0" w:type="auto"/>
            <w:vAlign w:val="center"/>
            <w:hideMark/>
          </w:tcPr>
          <w:p w14:paraId="16A9F56A" w14:textId="77777777" w:rsidR="00A15153" w:rsidRPr="00A15153" w:rsidRDefault="00A15153" w:rsidP="00A15153">
            <w:pPr>
              <w:rPr>
                <w:rFonts w:ascii="Arial" w:eastAsia="Times New Roman" w:hAnsi="Arial" w:cs="Arial"/>
                <w:i/>
                <w:iCs/>
                <w:color w:val="333333"/>
                <w:sz w:val="21"/>
                <w:szCs w:val="21"/>
                <w:lang w:val="en-AU"/>
              </w:rPr>
            </w:pPr>
          </w:p>
        </w:tc>
        <w:tc>
          <w:tcPr>
            <w:tcW w:w="0" w:type="auto"/>
            <w:vAlign w:val="center"/>
            <w:hideMark/>
          </w:tcPr>
          <w:p w14:paraId="11389B08" w14:textId="77777777" w:rsidR="00A15153" w:rsidRPr="00A15153" w:rsidRDefault="00A15153" w:rsidP="00A15153">
            <w:pPr>
              <w:rPr>
                <w:rFonts w:ascii="Times New Roman" w:eastAsia="Times New Roman" w:hAnsi="Times New Roman" w:cs="Times New Roman"/>
                <w:i/>
                <w:iCs/>
                <w:sz w:val="20"/>
                <w:szCs w:val="20"/>
                <w:lang w:val="en-AU"/>
              </w:rPr>
            </w:pPr>
          </w:p>
        </w:tc>
      </w:tr>
      <w:tr w:rsidR="00A15153" w:rsidRPr="00A15153" w14:paraId="5609F978" w14:textId="77777777" w:rsidTr="00A15153">
        <w:tc>
          <w:tcPr>
            <w:tcW w:w="0" w:type="auto"/>
            <w:gridSpan w:val="2"/>
            <w:vAlign w:val="center"/>
            <w:hideMark/>
          </w:tcPr>
          <w:p w14:paraId="77997AD3" w14:textId="77777777" w:rsidR="00A15153" w:rsidRPr="00A15153" w:rsidRDefault="00A15153" w:rsidP="00A15153">
            <w:pPr>
              <w:spacing w:after="324"/>
              <w:rPr>
                <w:rFonts w:ascii="Arial" w:eastAsia="Times New Roman" w:hAnsi="Arial" w:cs="Arial"/>
                <w:i/>
                <w:iCs/>
                <w:color w:val="666666"/>
                <w:sz w:val="21"/>
                <w:szCs w:val="21"/>
                <w:lang w:val="en-AU"/>
              </w:rPr>
            </w:pPr>
            <w:r w:rsidRPr="00A15153">
              <w:rPr>
                <w:rFonts w:ascii="Arial" w:eastAsia="Times New Roman" w:hAnsi="Arial" w:cs="Arial"/>
                <w:i/>
                <w:iCs/>
                <w:color w:val="666666"/>
                <w:sz w:val="21"/>
                <w:szCs w:val="21"/>
                <w:lang w:val="en-AU"/>
              </w:rPr>
              <w:t>You’re not alone - a Qantas customer offsets a flight every 59 seconds.</w:t>
            </w:r>
          </w:p>
        </w:tc>
      </w:tr>
      <w:tr w:rsidR="00A15153" w:rsidRPr="00A15153" w14:paraId="3E80A8FE" w14:textId="77777777" w:rsidTr="00A15153">
        <w:tc>
          <w:tcPr>
            <w:tcW w:w="0" w:type="auto"/>
            <w:gridSpan w:val="2"/>
            <w:vAlign w:val="center"/>
            <w:hideMark/>
          </w:tcPr>
          <w:p w14:paraId="57B46482" w14:textId="4B966E30" w:rsidR="00BA2240" w:rsidRPr="00A15153" w:rsidRDefault="00A15153" w:rsidP="00A15153">
            <w:pPr>
              <w:spacing w:after="324"/>
              <w:rPr>
                <w:rFonts w:ascii="Arial" w:eastAsia="Times New Roman" w:hAnsi="Arial" w:cs="Arial"/>
                <w:i/>
                <w:iCs/>
                <w:color w:val="666666"/>
                <w:sz w:val="21"/>
                <w:szCs w:val="21"/>
                <w:lang w:val="en-AU"/>
              </w:rPr>
            </w:pPr>
            <w:r w:rsidRPr="00A15153">
              <w:rPr>
                <w:rFonts w:ascii="Arial" w:eastAsia="Times New Roman" w:hAnsi="Arial" w:cs="Arial"/>
                <w:i/>
                <w:iCs/>
                <w:color w:val="666666"/>
                <w:sz w:val="21"/>
                <w:szCs w:val="21"/>
                <w:lang w:val="en-AU"/>
              </w:rPr>
              <w:t>In</w:t>
            </w:r>
            <w:r w:rsidRPr="00A15153">
              <w:rPr>
                <w:rFonts w:ascii="Arial" w:eastAsia="Times New Roman" w:hAnsi="Arial" w:cs="Arial"/>
                <w:i/>
                <w:iCs/>
                <w:color w:val="666666"/>
                <w:sz w:val="21"/>
                <w:szCs w:val="21"/>
                <w:lang w:val="en-AU"/>
              </w:rPr>
              <w:t xml:space="preserve"> </w:t>
            </w:r>
            <w:r w:rsidRPr="00A15153">
              <w:rPr>
                <w:rFonts w:ascii="Arial" w:eastAsia="Times New Roman" w:hAnsi="Arial" w:cs="Arial"/>
                <w:i/>
                <w:iCs/>
                <w:color w:val="666666"/>
                <w:sz w:val="21"/>
                <w:szCs w:val="21"/>
                <w:lang w:val="en-AU"/>
              </w:rPr>
              <w:t>fact, since Qantas started offsetting a decade ago, more than 3 million tonnes of carbon pollution has been taken out of our skies through our investment in carbon offset projects. That’s the equivalent of 1.1million cars off the road - or all of the cars in South Australia.</w:t>
            </w:r>
          </w:p>
        </w:tc>
      </w:tr>
    </w:tbl>
    <w:p w14:paraId="123E5268" w14:textId="77777777" w:rsidR="000518A3" w:rsidRDefault="00BA2240" w:rsidP="00D70220">
      <w:pPr>
        <w:rPr>
          <w:color w:val="000000" w:themeColor="text1"/>
          <w:sz w:val="28"/>
          <w:szCs w:val="28"/>
        </w:rPr>
      </w:pPr>
      <w:r>
        <w:rPr>
          <w:color w:val="000000" w:themeColor="text1"/>
          <w:sz w:val="28"/>
          <w:szCs w:val="28"/>
        </w:rPr>
        <w:t>That shows what just one airline can achieve with a carbon offset programme.</w:t>
      </w:r>
      <w:r w:rsidR="003A73E2">
        <w:rPr>
          <w:color w:val="000000" w:themeColor="text1"/>
          <w:sz w:val="28"/>
          <w:szCs w:val="28"/>
        </w:rPr>
        <w:t xml:space="preserve"> All major airlines have a carbon offset programme nowadays. </w:t>
      </w:r>
    </w:p>
    <w:p w14:paraId="2DA55A61" w14:textId="77777777" w:rsidR="000518A3" w:rsidRDefault="000518A3" w:rsidP="00D70220">
      <w:pPr>
        <w:rPr>
          <w:color w:val="000000" w:themeColor="text1"/>
          <w:sz w:val="28"/>
          <w:szCs w:val="28"/>
        </w:rPr>
      </w:pPr>
    </w:p>
    <w:p w14:paraId="64C11145" w14:textId="7BEC271C" w:rsidR="00BA2240" w:rsidRDefault="003A73E2" w:rsidP="00D70220">
      <w:pPr>
        <w:rPr>
          <w:color w:val="000000" w:themeColor="text1"/>
          <w:sz w:val="28"/>
          <w:szCs w:val="28"/>
        </w:rPr>
      </w:pPr>
      <w:r>
        <w:rPr>
          <w:color w:val="000000" w:themeColor="text1"/>
          <w:sz w:val="28"/>
          <w:szCs w:val="28"/>
        </w:rPr>
        <w:t xml:space="preserve">What about </w:t>
      </w:r>
      <w:r w:rsidR="000C5A7F">
        <w:rPr>
          <w:color w:val="000000" w:themeColor="text1"/>
          <w:sz w:val="28"/>
          <w:szCs w:val="28"/>
        </w:rPr>
        <w:t xml:space="preserve">Rex – Regional Express, the sole Airline servicing Broken Hill? No offset is offered to customers. </w:t>
      </w:r>
    </w:p>
    <w:p w14:paraId="466A7F55" w14:textId="7EA3BD50" w:rsidR="000C5A7F" w:rsidRDefault="000C5A7F" w:rsidP="00D70220">
      <w:pPr>
        <w:rPr>
          <w:color w:val="000000" w:themeColor="text1"/>
          <w:sz w:val="28"/>
          <w:szCs w:val="28"/>
        </w:rPr>
      </w:pPr>
    </w:p>
    <w:p w14:paraId="6AA2934E" w14:textId="4928AE59" w:rsidR="000C5A7F" w:rsidRPr="000C5A7F" w:rsidRDefault="000C5A7F" w:rsidP="00D70220">
      <w:pPr>
        <w:rPr>
          <w:b/>
          <w:bCs/>
          <w:color w:val="FF0000"/>
          <w:sz w:val="32"/>
          <w:szCs w:val="32"/>
        </w:rPr>
      </w:pPr>
      <w:r w:rsidRPr="000C5A7F">
        <w:rPr>
          <w:b/>
          <w:bCs/>
          <w:color w:val="FF0000"/>
          <w:sz w:val="32"/>
          <w:szCs w:val="32"/>
        </w:rPr>
        <w:t>An offset programme for travellers to and from Broken Hill</w:t>
      </w:r>
    </w:p>
    <w:p w14:paraId="3C600B18" w14:textId="77777777" w:rsidR="00BA2240" w:rsidRDefault="00BA2240" w:rsidP="00D70220">
      <w:pPr>
        <w:rPr>
          <w:color w:val="000000" w:themeColor="text1"/>
          <w:sz w:val="28"/>
          <w:szCs w:val="28"/>
        </w:rPr>
      </w:pPr>
    </w:p>
    <w:p w14:paraId="350E2637" w14:textId="5719BDC8" w:rsidR="00BA2240" w:rsidRDefault="00BA2240" w:rsidP="00D70220">
      <w:pPr>
        <w:rPr>
          <w:b/>
          <w:bCs/>
          <w:color w:val="000000" w:themeColor="text1"/>
          <w:sz w:val="28"/>
          <w:szCs w:val="28"/>
        </w:rPr>
      </w:pPr>
      <w:proofErr w:type="gramStart"/>
      <w:r w:rsidRPr="00DD2A89">
        <w:rPr>
          <w:b/>
          <w:bCs/>
          <w:color w:val="000000" w:themeColor="text1"/>
          <w:sz w:val="28"/>
          <w:szCs w:val="28"/>
        </w:rPr>
        <w:t>So</w:t>
      </w:r>
      <w:proofErr w:type="gramEnd"/>
      <w:r w:rsidRPr="00DD2A89">
        <w:rPr>
          <w:b/>
          <w:bCs/>
          <w:color w:val="000000" w:themeColor="text1"/>
          <w:sz w:val="28"/>
          <w:szCs w:val="28"/>
        </w:rPr>
        <w:t xml:space="preserve"> let us f</w:t>
      </w:r>
      <w:r w:rsidR="000530C6" w:rsidRPr="00DD2A89">
        <w:rPr>
          <w:b/>
          <w:bCs/>
          <w:color w:val="000000" w:themeColor="text1"/>
          <w:sz w:val="28"/>
          <w:szCs w:val="28"/>
        </w:rPr>
        <w:t xml:space="preserve">ocus on people travelling to and from </w:t>
      </w:r>
      <w:r w:rsidRPr="00DD2A89">
        <w:rPr>
          <w:b/>
          <w:bCs/>
          <w:color w:val="000000" w:themeColor="text1"/>
          <w:sz w:val="28"/>
          <w:szCs w:val="28"/>
        </w:rPr>
        <w:t>Broken Hill</w:t>
      </w:r>
      <w:r>
        <w:rPr>
          <w:color w:val="000000" w:themeColor="text1"/>
          <w:sz w:val="28"/>
          <w:szCs w:val="28"/>
        </w:rPr>
        <w:t xml:space="preserve">. They will have a wonderful time once here, admiring the stark beauty of the Outback. To get here they will have travelled great distances. </w:t>
      </w:r>
      <w:r w:rsidR="00DD2A89">
        <w:rPr>
          <w:color w:val="000000" w:themeColor="text1"/>
          <w:sz w:val="28"/>
          <w:szCs w:val="28"/>
        </w:rPr>
        <w:t xml:space="preserve">The carbon footprint of their journey getting to Broken Hill is not small. </w:t>
      </w:r>
      <w:r w:rsidRPr="00DD2A89">
        <w:rPr>
          <w:b/>
          <w:bCs/>
          <w:color w:val="00B050"/>
          <w:sz w:val="28"/>
          <w:szCs w:val="28"/>
        </w:rPr>
        <w:t xml:space="preserve">We’re going to invite our travelling visitors to give us the means to </w:t>
      </w:r>
      <w:r w:rsidR="00DD2A89" w:rsidRPr="00DD2A89">
        <w:rPr>
          <w:b/>
          <w:bCs/>
          <w:color w:val="00B050"/>
          <w:sz w:val="28"/>
          <w:szCs w:val="28"/>
        </w:rPr>
        <w:t>ensure</w:t>
      </w:r>
      <w:r w:rsidRPr="00DD2A89">
        <w:rPr>
          <w:b/>
          <w:bCs/>
          <w:color w:val="00B050"/>
          <w:sz w:val="28"/>
          <w:szCs w:val="28"/>
        </w:rPr>
        <w:t xml:space="preserve"> our beautiful</w:t>
      </w:r>
      <w:r w:rsidR="00DD2A89" w:rsidRPr="00DD2A89">
        <w:rPr>
          <w:b/>
          <w:bCs/>
          <w:color w:val="00B050"/>
          <w:sz w:val="28"/>
          <w:szCs w:val="28"/>
        </w:rPr>
        <w:t>, but harsh and vulnerable, environment</w:t>
      </w:r>
      <w:r w:rsidRPr="00DD2A89">
        <w:rPr>
          <w:b/>
          <w:bCs/>
          <w:color w:val="00B050"/>
          <w:sz w:val="28"/>
          <w:szCs w:val="28"/>
        </w:rPr>
        <w:t xml:space="preserve"> </w:t>
      </w:r>
      <w:r w:rsidR="00DD2A89" w:rsidRPr="00DD2A89">
        <w:rPr>
          <w:b/>
          <w:bCs/>
          <w:color w:val="00B050"/>
          <w:sz w:val="28"/>
          <w:szCs w:val="28"/>
        </w:rPr>
        <w:t xml:space="preserve">is as good as it can be. </w:t>
      </w:r>
      <w:r w:rsidR="000518A3">
        <w:rPr>
          <w:b/>
          <w:bCs/>
          <w:color w:val="000000" w:themeColor="text1"/>
          <w:sz w:val="28"/>
          <w:szCs w:val="28"/>
        </w:rPr>
        <w:t>A</w:t>
      </w:r>
      <w:r w:rsidR="000C5A7F" w:rsidRPr="000C5A7F">
        <w:rPr>
          <w:b/>
          <w:bCs/>
          <w:color w:val="000000" w:themeColor="text1"/>
          <w:sz w:val="28"/>
          <w:szCs w:val="28"/>
        </w:rPr>
        <w:t xml:space="preserve"> voluntary donation of funds to grow or buy native vegetation </w:t>
      </w:r>
      <w:r w:rsidR="000C5A7F">
        <w:rPr>
          <w:b/>
          <w:bCs/>
          <w:color w:val="000000" w:themeColor="text1"/>
          <w:sz w:val="28"/>
          <w:szCs w:val="28"/>
        </w:rPr>
        <w:t>for planting in one or other of Broken Hill’s reserves or public parks</w:t>
      </w:r>
      <w:r w:rsidR="000518A3">
        <w:rPr>
          <w:b/>
          <w:bCs/>
          <w:color w:val="000000" w:themeColor="text1"/>
          <w:sz w:val="28"/>
          <w:szCs w:val="28"/>
        </w:rPr>
        <w:t xml:space="preserve"> is proposed</w:t>
      </w:r>
      <w:r w:rsidR="000C5A7F">
        <w:rPr>
          <w:b/>
          <w:bCs/>
          <w:color w:val="000000" w:themeColor="text1"/>
          <w:sz w:val="28"/>
          <w:szCs w:val="28"/>
        </w:rPr>
        <w:t xml:space="preserve">. </w:t>
      </w:r>
    </w:p>
    <w:p w14:paraId="34E01333" w14:textId="134D619F" w:rsidR="000C5A7F" w:rsidRDefault="000C5A7F" w:rsidP="00D70220">
      <w:pPr>
        <w:rPr>
          <w:b/>
          <w:bCs/>
          <w:color w:val="000000" w:themeColor="text1"/>
          <w:sz w:val="28"/>
          <w:szCs w:val="28"/>
        </w:rPr>
      </w:pPr>
    </w:p>
    <w:p w14:paraId="1AA6DF4A" w14:textId="5C36A20E" w:rsidR="000C5A7F" w:rsidRPr="000C5A7F" w:rsidRDefault="000C5A7F" w:rsidP="00D70220">
      <w:pPr>
        <w:rPr>
          <w:b/>
          <w:bCs/>
          <w:color w:val="FF0000"/>
          <w:sz w:val="32"/>
          <w:szCs w:val="32"/>
        </w:rPr>
      </w:pPr>
      <w:r w:rsidRPr="000C5A7F">
        <w:rPr>
          <w:b/>
          <w:bCs/>
          <w:color w:val="FF0000"/>
          <w:sz w:val="32"/>
          <w:szCs w:val="32"/>
        </w:rPr>
        <w:t>A New Zealand precedent - Kaikoura</w:t>
      </w:r>
    </w:p>
    <w:p w14:paraId="44AF8966" w14:textId="0B80D70C" w:rsidR="000530C6" w:rsidRDefault="000530C6" w:rsidP="00D70220">
      <w:pPr>
        <w:rPr>
          <w:color w:val="000000" w:themeColor="text1"/>
          <w:sz w:val="28"/>
          <w:szCs w:val="28"/>
        </w:rPr>
      </w:pPr>
    </w:p>
    <w:p w14:paraId="7070BD8A" w14:textId="77777777" w:rsidR="000518A3" w:rsidRDefault="00DD2A89" w:rsidP="00D70220">
      <w:pPr>
        <w:rPr>
          <w:color w:val="000000" w:themeColor="text1"/>
          <w:sz w:val="28"/>
          <w:szCs w:val="28"/>
        </w:rPr>
      </w:pPr>
      <w:r>
        <w:rPr>
          <w:color w:val="000000" w:themeColor="text1"/>
          <w:sz w:val="28"/>
          <w:szCs w:val="28"/>
        </w:rPr>
        <w:t xml:space="preserve">In </w:t>
      </w:r>
      <w:r w:rsidR="000518A3">
        <w:rPr>
          <w:color w:val="000000" w:themeColor="text1"/>
          <w:sz w:val="28"/>
          <w:szCs w:val="28"/>
        </w:rPr>
        <w:t xml:space="preserve">a </w:t>
      </w:r>
      <w:r>
        <w:rPr>
          <w:color w:val="000000" w:themeColor="text1"/>
          <w:sz w:val="28"/>
          <w:szCs w:val="28"/>
        </w:rPr>
        <w:t xml:space="preserve">previous interview I’ve spoken of a </w:t>
      </w:r>
      <w:r w:rsidRPr="003A73E2">
        <w:rPr>
          <w:b/>
          <w:bCs/>
          <w:color w:val="C00000"/>
          <w:sz w:val="28"/>
          <w:szCs w:val="28"/>
        </w:rPr>
        <w:t>New Zealand precedent</w:t>
      </w:r>
      <w:r w:rsidRPr="003A73E2">
        <w:rPr>
          <w:color w:val="C00000"/>
          <w:sz w:val="28"/>
          <w:szCs w:val="28"/>
        </w:rPr>
        <w:t xml:space="preserve"> </w:t>
      </w:r>
      <w:r>
        <w:rPr>
          <w:color w:val="000000" w:themeColor="text1"/>
          <w:sz w:val="28"/>
          <w:szCs w:val="28"/>
        </w:rPr>
        <w:t xml:space="preserve">we wish to follow. </w:t>
      </w:r>
    </w:p>
    <w:p w14:paraId="7B74045D" w14:textId="77777777" w:rsidR="000518A3" w:rsidRDefault="000518A3" w:rsidP="00D70220">
      <w:pPr>
        <w:rPr>
          <w:color w:val="000000" w:themeColor="text1"/>
          <w:sz w:val="28"/>
          <w:szCs w:val="28"/>
        </w:rPr>
      </w:pPr>
    </w:p>
    <w:p w14:paraId="68C6A1A7" w14:textId="30244B93" w:rsidR="00DD2A89" w:rsidRDefault="00DD2A89" w:rsidP="00D70220">
      <w:pPr>
        <w:rPr>
          <w:color w:val="000000" w:themeColor="text1"/>
          <w:sz w:val="28"/>
          <w:szCs w:val="28"/>
        </w:rPr>
      </w:pPr>
      <w:r>
        <w:rPr>
          <w:color w:val="000000" w:themeColor="text1"/>
          <w:sz w:val="28"/>
          <w:szCs w:val="28"/>
        </w:rPr>
        <w:t xml:space="preserve">At </w:t>
      </w:r>
      <w:proofErr w:type="spellStart"/>
      <w:r w:rsidRPr="003A73E2">
        <w:rPr>
          <w:b/>
          <w:bCs/>
          <w:color w:val="C00000"/>
          <w:sz w:val="28"/>
          <w:szCs w:val="28"/>
        </w:rPr>
        <w:t>Kai</w:t>
      </w:r>
      <w:r w:rsidR="003A73E2" w:rsidRPr="003A73E2">
        <w:rPr>
          <w:b/>
          <w:bCs/>
          <w:color w:val="C00000"/>
          <w:sz w:val="28"/>
          <w:szCs w:val="28"/>
        </w:rPr>
        <w:t>Koura</w:t>
      </w:r>
      <w:proofErr w:type="spellEnd"/>
      <w:r w:rsidR="003A73E2" w:rsidRPr="003A73E2">
        <w:rPr>
          <w:b/>
          <w:bCs/>
          <w:color w:val="C00000"/>
          <w:sz w:val="28"/>
          <w:szCs w:val="28"/>
        </w:rPr>
        <w:t xml:space="preserve"> </w:t>
      </w:r>
      <w:r w:rsidR="003A73E2">
        <w:rPr>
          <w:color w:val="000000" w:themeColor="text1"/>
          <w:sz w:val="28"/>
          <w:szCs w:val="28"/>
        </w:rPr>
        <w:t xml:space="preserve">on the NE of the South Island. A beautiful place being progressively made better by their Trees for Travellers programme. In their Trees for Travellers, they speak of protecting and improving the biodiversity – the more trees and shrubs planted which are native to that district, the more the native birds and animals will return and increase. </w:t>
      </w:r>
    </w:p>
    <w:p w14:paraId="17D944C7" w14:textId="05304D41" w:rsidR="003A73E2" w:rsidRDefault="003A73E2" w:rsidP="00D70220">
      <w:pPr>
        <w:rPr>
          <w:color w:val="000000" w:themeColor="text1"/>
          <w:sz w:val="28"/>
          <w:szCs w:val="28"/>
        </w:rPr>
      </w:pPr>
    </w:p>
    <w:p w14:paraId="29106A9E" w14:textId="2CD86C4E" w:rsidR="003A73E2" w:rsidRDefault="003A73E2" w:rsidP="00D70220">
      <w:pPr>
        <w:rPr>
          <w:color w:val="000000" w:themeColor="text1"/>
          <w:sz w:val="28"/>
          <w:szCs w:val="28"/>
        </w:rPr>
      </w:pPr>
      <w:r>
        <w:rPr>
          <w:color w:val="000000" w:themeColor="text1"/>
          <w:sz w:val="28"/>
          <w:szCs w:val="28"/>
        </w:rPr>
        <w:t xml:space="preserve">The New Zealanders also stress the need to do something about climate change and so offset the carbon emissions associated with their travel to Kaikoura.  </w:t>
      </w:r>
    </w:p>
    <w:p w14:paraId="05BFC461" w14:textId="28DD8120" w:rsidR="000518A3" w:rsidRDefault="000518A3" w:rsidP="00D70220">
      <w:pPr>
        <w:rPr>
          <w:color w:val="000000" w:themeColor="text1"/>
          <w:sz w:val="28"/>
          <w:szCs w:val="28"/>
        </w:rPr>
      </w:pPr>
    </w:p>
    <w:p w14:paraId="54AF71D4" w14:textId="4C59155E" w:rsidR="000518A3" w:rsidRDefault="000518A3" w:rsidP="00D70220">
      <w:pPr>
        <w:rPr>
          <w:color w:val="000000" w:themeColor="text1"/>
          <w:sz w:val="28"/>
          <w:szCs w:val="28"/>
        </w:rPr>
      </w:pPr>
      <w:r>
        <w:rPr>
          <w:color w:val="000000" w:themeColor="text1"/>
          <w:sz w:val="28"/>
          <w:szCs w:val="28"/>
        </w:rPr>
        <w:t xml:space="preserve">Their Trees for Travellers programme is promoted online, with travellers invited to buy a tree prior to travel when booking (just as one buys a carbon offset when you book your flight). They can of course buy their plant in Kaikoura, or after they have left having been inspired by their visit. </w:t>
      </w:r>
    </w:p>
    <w:p w14:paraId="3B50BE6C" w14:textId="23A61824" w:rsidR="000C5A7F" w:rsidRDefault="000C5A7F" w:rsidP="00D70220">
      <w:pPr>
        <w:rPr>
          <w:color w:val="000000" w:themeColor="text1"/>
          <w:sz w:val="28"/>
          <w:szCs w:val="28"/>
        </w:rPr>
      </w:pPr>
    </w:p>
    <w:p w14:paraId="5F3FC44B" w14:textId="368A06BA" w:rsidR="000530C6" w:rsidRPr="000C5A7F" w:rsidRDefault="000C5A7F" w:rsidP="00D70220">
      <w:pPr>
        <w:rPr>
          <w:b/>
          <w:bCs/>
          <w:color w:val="FF0000"/>
          <w:sz w:val="32"/>
          <w:szCs w:val="32"/>
        </w:rPr>
      </w:pPr>
      <w:r w:rsidRPr="000C5A7F">
        <w:rPr>
          <w:b/>
          <w:bCs/>
          <w:color w:val="FF0000"/>
          <w:sz w:val="32"/>
          <w:szCs w:val="32"/>
        </w:rPr>
        <w:lastRenderedPageBreak/>
        <w:t xml:space="preserve">Who will </w:t>
      </w:r>
      <w:proofErr w:type="spellStart"/>
      <w:r w:rsidRPr="000C5A7F">
        <w:rPr>
          <w:b/>
          <w:bCs/>
          <w:color w:val="FF0000"/>
          <w:sz w:val="32"/>
          <w:szCs w:val="32"/>
        </w:rPr>
        <w:t>Landcare</w:t>
      </w:r>
      <w:proofErr w:type="spellEnd"/>
      <w:r w:rsidRPr="000C5A7F">
        <w:rPr>
          <w:b/>
          <w:bCs/>
          <w:color w:val="FF0000"/>
          <w:sz w:val="32"/>
          <w:szCs w:val="32"/>
        </w:rPr>
        <w:t xml:space="preserve"> Broken Hill approach?</w:t>
      </w:r>
    </w:p>
    <w:p w14:paraId="1F38DA14" w14:textId="631304F5" w:rsidR="000530C6" w:rsidRDefault="000530C6" w:rsidP="00D70220">
      <w:pPr>
        <w:rPr>
          <w:color w:val="000000" w:themeColor="text1"/>
          <w:sz w:val="28"/>
          <w:szCs w:val="28"/>
        </w:rPr>
      </w:pPr>
    </w:p>
    <w:p w14:paraId="6BB22715" w14:textId="02F22798" w:rsidR="000530C6" w:rsidRDefault="000530C6" w:rsidP="00D70220">
      <w:pPr>
        <w:rPr>
          <w:color w:val="000000" w:themeColor="text1"/>
          <w:sz w:val="28"/>
          <w:szCs w:val="28"/>
        </w:rPr>
      </w:pPr>
      <w:r>
        <w:rPr>
          <w:color w:val="000000" w:themeColor="text1"/>
          <w:sz w:val="28"/>
          <w:szCs w:val="28"/>
        </w:rPr>
        <w:t xml:space="preserve">We will approach Regional Express airline, the company which has the monopoly of </w:t>
      </w:r>
      <w:r w:rsidR="00DD2A89">
        <w:rPr>
          <w:color w:val="000000" w:themeColor="text1"/>
          <w:sz w:val="28"/>
          <w:szCs w:val="28"/>
        </w:rPr>
        <w:t xml:space="preserve">air </w:t>
      </w:r>
      <w:r>
        <w:rPr>
          <w:color w:val="000000" w:themeColor="text1"/>
          <w:sz w:val="28"/>
          <w:szCs w:val="28"/>
        </w:rPr>
        <w:t>travel to and from Broken Hill.</w:t>
      </w:r>
    </w:p>
    <w:p w14:paraId="5D9880DF" w14:textId="3E94C0A8" w:rsidR="000530C6" w:rsidRDefault="000530C6" w:rsidP="00D70220">
      <w:pPr>
        <w:rPr>
          <w:color w:val="000000" w:themeColor="text1"/>
          <w:sz w:val="28"/>
          <w:szCs w:val="28"/>
        </w:rPr>
      </w:pPr>
    </w:p>
    <w:p w14:paraId="532FD6BF" w14:textId="65C09E32" w:rsidR="000A7629" w:rsidRDefault="000530C6" w:rsidP="00D70220">
      <w:pPr>
        <w:rPr>
          <w:color w:val="000000" w:themeColor="text1"/>
          <w:sz w:val="28"/>
          <w:szCs w:val="28"/>
        </w:rPr>
      </w:pPr>
      <w:r>
        <w:rPr>
          <w:color w:val="000000" w:themeColor="text1"/>
          <w:sz w:val="28"/>
          <w:szCs w:val="28"/>
        </w:rPr>
        <w:t xml:space="preserve">We will approach the coach line companies that bring </w:t>
      </w:r>
      <w:r w:rsidR="000A7629">
        <w:rPr>
          <w:color w:val="000000" w:themeColor="text1"/>
          <w:sz w:val="28"/>
          <w:szCs w:val="28"/>
        </w:rPr>
        <w:t>people to and from Broken Hill by road on the Adelaide, Mildura/Melbourne and Sydney routes.</w:t>
      </w:r>
    </w:p>
    <w:p w14:paraId="2981D65B" w14:textId="75093400" w:rsidR="000A7629" w:rsidRDefault="000A7629" w:rsidP="00D70220">
      <w:pPr>
        <w:rPr>
          <w:color w:val="000000" w:themeColor="text1"/>
          <w:sz w:val="28"/>
          <w:szCs w:val="28"/>
        </w:rPr>
      </w:pPr>
    </w:p>
    <w:p w14:paraId="7D1CE71F" w14:textId="16204F8A" w:rsidR="000A7629" w:rsidRDefault="000A7629" w:rsidP="00D70220">
      <w:pPr>
        <w:rPr>
          <w:color w:val="000000" w:themeColor="text1"/>
          <w:sz w:val="28"/>
          <w:szCs w:val="28"/>
        </w:rPr>
      </w:pPr>
      <w:r>
        <w:rPr>
          <w:color w:val="000000" w:themeColor="text1"/>
          <w:sz w:val="28"/>
          <w:szCs w:val="28"/>
        </w:rPr>
        <w:t>We will approach the train companies</w:t>
      </w:r>
      <w:r w:rsidR="000C5A7F">
        <w:rPr>
          <w:color w:val="000000" w:themeColor="text1"/>
          <w:sz w:val="28"/>
          <w:szCs w:val="28"/>
        </w:rPr>
        <w:t xml:space="preserve"> with services to Broken Hill – the Indian Pacific.</w:t>
      </w:r>
    </w:p>
    <w:p w14:paraId="70557373" w14:textId="77777777" w:rsidR="000A7629" w:rsidRDefault="000A7629" w:rsidP="00D70220">
      <w:pPr>
        <w:rPr>
          <w:color w:val="000000" w:themeColor="text1"/>
          <w:sz w:val="28"/>
          <w:szCs w:val="28"/>
        </w:rPr>
      </w:pPr>
    </w:p>
    <w:p w14:paraId="6BAFB81B" w14:textId="0A12564F" w:rsidR="000530C6" w:rsidRDefault="000A7629" w:rsidP="00D70220">
      <w:pPr>
        <w:rPr>
          <w:color w:val="000000" w:themeColor="text1"/>
          <w:sz w:val="28"/>
          <w:szCs w:val="28"/>
        </w:rPr>
      </w:pPr>
      <w:r>
        <w:rPr>
          <w:color w:val="000000" w:themeColor="text1"/>
          <w:sz w:val="28"/>
          <w:szCs w:val="28"/>
        </w:rPr>
        <w:t>We will approach the tourism companies and travel agents operating out of Broken Hill</w:t>
      </w:r>
      <w:r w:rsidR="000530C6">
        <w:rPr>
          <w:color w:val="000000" w:themeColor="text1"/>
          <w:sz w:val="28"/>
          <w:szCs w:val="28"/>
        </w:rPr>
        <w:t xml:space="preserve">  </w:t>
      </w:r>
    </w:p>
    <w:p w14:paraId="7C85DB5A" w14:textId="363D16EA" w:rsidR="000A7629" w:rsidRDefault="000A7629" w:rsidP="00D70220">
      <w:pPr>
        <w:rPr>
          <w:color w:val="000000" w:themeColor="text1"/>
          <w:sz w:val="28"/>
          <w:szCs w:val="28"/>
        </w:rPr>
      </w:pPr>
    </w:p>
    <w:p w14:paraId="60A4D55D" w14:textId="2160F092" w:rsidR="000A7629" w:rsidRDefault="000A7629" w:rsidP="00D70220">
      <w:pPr>
        <w:rPr>
          <w:color w:val="000000" w:themeColor="text1"/>
          <w:sz w:val="28"/>
          <w:szCs w:val="28"/>
        </w:rPr>
      </w:pPr>
      <w:r>
        <w:rPr>
          <w:color w:val="000000" w:themeColor="text1"/>
          <w:sz w:val="28"/>
          <w:szCs w:val="28"/>
        </w:rPr>
        <w:t>We will approach the online travel booking companies</w:t>
      </w:r>
    </w:p>
    <w:p w14:paraId="1EF9CDA9" w14:textId="70537DD8" w:rsidR="000A7629" w:rsidRDefault="000A7629" w:rsidP="00D70220">
      <w:pPr>
        <w:rPr>
          <w:color w:val="000000" w:themeColor="text1"/>
          <w:sz w:val="28"/>
          <w:szCs w:val="28"/>
        </w:rPr>
      </w:pPr>
    </w:p>
    <w:p w14:paraId="4E0FC32D" w14:textId="6585794A" w:rsidR="000A7629" w:rsidRDefault="000A7629" w:rsidP="00D70220">
      <w:pPr>
        <w:rPr>
          <w:color w:val="000000" w:themeColor="text1"/>
          <w:sz w:val="28"/>
          <w:szCs w:val="28"/>
        </w:rPr>
      </w:pPr>
      <w:r>
        <w:rPr>
          <w:color w:val="000000" w:themeColor="text1"/>
          <w:sz w:val="28"/>
          <w:szCs w:val="28"/>
        </w:rPr>
        <w:t>In all instances</w:t>
      </w:r>
      <w:r w:rsidR="000C5A7F">
        <w:rPr>
          <w:color w:val="000000" w:themeColor="text1"/>
          <w:sz w:val="28"/>
          <w:szCs w:val="28"/>
        </w:rPr>
        <w:t>,</w:t>
      </w:r>
      <w:r>
        <w:rPr>
          <w:color w:val="000000" w:themeColor="text1"/>
          <w:sz w:val="28"/>
          <w:szCs w:val="28"/>
        </w:rPr>
        <w:t xml:space="preserve"> </w:t>
      </w:r>
      <w:r w:rsidR="000C5A7F">
        <w:rPr>
          <w:color w:val="000000" w:themeColor="text1"/>
          <w:sz w:val="28"/>
          <w:szCs w:val="28"/>
        </w:rPr>
        <w:t>our</w:t>
      </w:r>
      <w:r>
        <w:rPr>
          <w:color w:val="000000" w:themeColor="text1"/>
          <w:sz w:val="28"/>
          <w:szCs w:val="28"/>
        </w:rPr>
        <w:t xml:space="preserve"> approach will invite the companies to offer a </w:t>
      </w:r>
      <w:r w:rsidRPr="000C5A7F">
        <w:rPr>
          <w:b/>
          <w:bCs/>
          <w:color w:val="FF0000"/>
          <w:sz w:val="28"/>
          <w:szCs w:val="28"/>
        </w:rPr>
        <w:t>voluntary option</w:t>
      </w:r>
      <w:r w:rsidRPr="000C5A7F">
        <w:rPr>
          <w:color w:val="FF0000"/>
          <w:sz w:val="28"/>
          <w:szCs w:val="28"/>
        </w:rPr>
        <w:t xml:space="preserve"> </w:t>
      </w:r>
      <w:r>
        <w:rPr>
          <w:color w:val="000000" w:themeColor="text1"/>
          <w:sz w:val="28"/>
          <w:szCs w:val="28"/>
        </w:rPr>
        <w:t xml:space="preserve">to their customers, to make a small extra payment to offset the environmental foot print of their travel to and from Broken Hill. </w:t>
      </w:r>
    </w:p>
    <w:p w14:paraId="4C8B06EA" w14:textId="0C952297" w:rsidR="000C5A7F" w:rsidRDefault="000C5A7F" w:rsidP="00D70220">
      <w:pPr>
        <w:rPr>
          <w:color w:val="000000" w:themeColor="text1"/>
          <w:sz w:val="28"/>
          <w:szCs w:val="28"/>
        </w:rPr>
      </w:pPr>
    </w:p>
    <w:p w14:paraId="505CBDB1" w14:textId="434FF2B2" w:rsidR="000C5A7F" w:rsidRDefault="000C5A7F" w:rsidP="00D70220">
      <w:pPr>
        <w:rPr>
          <w:b/>
          <w:bCs/>
          <w:color w:val="FF0000"/>
          <w:sz w:val="32"/>
          <w:szCs w:val="32"/>
        </w:rPr>
      </w:pPr>
      <w:r w:rsidRPr="000C5A7F">
        <w:rPr>
          <w:b/>
          <w:bCs/>
          <w:color w:val="FF0000"/>
          <w:sz w:val="32"/>
          <w:szCs w:val="32"/>
        </w:rPr>
        <w:t>Broken Hill Council will have a role.</w:t>
      </w:r>
    </w:p>
    <w:p w14:paraId="6D1E62B7" w14:textId="41BDF9CC" w:rsidR="000C5A7F" w:rsidRDefault="000C5A7F" w:rsidP="00D70220">
      <w:pPr>
        <w:rPr>
          <w:b/>
          <w:bCs/>
          <w:color w:val="FF0000"/>
          <w:sz w:val="32"/>
          <w:szCs w:val="32"/>
        </w:rPr>
      </w:pPr>
    </w:p>
    <w:p w14:paraId="29CA9478" w14:textId="77777777" w:rsidR="000518A3" w:rsidRDefault="000C5A7F" w:rsidP="00D70220">
      <w:pPr>
        <w:rPr>
          <w:color w:val="000000" w:themeColor="text1"/>
          <w:sz w:val="28"/>
          <w:szCs w:val="28"/>
        </w:rPr>
      </w:pPr>
      <w:r>
        <w:rPr>
          <w:color w:val="000000" w:themeColor="text1"/>
          <w:sz w:val="28"/>
          <w:szCs w:val="28"/>
        </w:rPr>
        <w:t>The Council operates the Visitor Information Centre.</w:t>
      </w:r>
      <w:r w:rsidR="000518A3">
        <w:rPr>
          <w:color w:val="000000" w:themeColor="text1"/>
          <w:sz w:val="28"/>
          <w:szCs w:val="28"/>
        </w:rPr>
        <w:t xml:space="preserve"> That Centre would be the perfect place for a display of a range of plants that a traveller may select for planting in one or more reserves/parks. The plant range could visually beautify the VIC whilst performing the duel function showcasing the plants of the district.</w:t>
      </w:r>
    </w:p>
    <w:p w14:paraId="50C5F116" w14:textId="77777777" w:rsidR="000518A3" w:rsidRDefault="000518A3" w:rsidP="00D70220">
      <w:pPr>
        <w:rPr>
          <w:color w:val="000000" w:themeColor="text1"/>
          <w:sz w:val="28"/>
          <w:szCs w:val="28"/>
        </w:rPr>
      </w:pPr>
    </w:p>
    <w:p w14:paraId="35963C9F" w14:textId="72927456" w:rsidR="000C5A7F" w:rsidRDefault="000518A3" w:rsidP="00D70220">
      <w:pPr>
        <w:rPr>
          <w:color w:val="000000" w:themeColor="text1"/>
          <w:sz w:val="28"/>
          <w:szCs w:val="28"/>
        </w:rPr>
      </w:pPr>
      <w:r>
        <w:rPr>
          <w:color w:val="000000" w:themeColor="text1"/>
          <w:sz w:val="28"/>
          <w:szCs w:val="28"/>
        </w:rPr>
        <w:t>Display boards could identify the reserves and parks in which the plants may be preferentially planted.</w:t>
      </w:r>
      <w:r w:rsidR="00E53F3D">
        <w:rPr>
          <w:color w:val="000000" w:themeColor="text1"/>
          <w:sz w:val="28"/>
          <w:szCs w:val="28"/>
        </w:rPr>
        <w:t xml:space="preserve"> The traveller could complete the transaction at the Visitor Information Centre. As the plants in question would assist in maintaining and improving the Council’s own reserves and parks, they should be supportive of this proposal.   </w:t>
      </w:r>
      <w:r>
        <w:rPr>
          <w:color w:val="000000" w:themeColor="text1"/>
          <w:sz w:val="28"/>
          <w:szCs w:val="28"/>
        </w:rPr>
        <w:t xml:space="preserve"> </w:t>
      </w:r>
    </w:p>
    <w:p w14:paraId="272FB6DF" w14:textId="77777777" w:rsidR="000C5A7F" w:rsidRDefault="000C5A7F" w:rsidP="00D70220">
      <w:pPr>
        <w:rPr>
          <w:color w:val="000000" w:themeColor="text1"/>
          <w:sz w:val="28"/>
          <w:szCs w:val="28"/>
        </w:rPr>
      </w:pPr>
    </w:p>
    <w:p w14:paraId="3024CF91" w14:textId="593C68E0" w:rsidR="000C5A7F" w:rsidRDefault="000C5A7F" w:rsidP="00D70220">
      <w:pPr>
        <w:rPr>
          <w:b/>
          <w:bCs/>
          <w:color w:val="FF0000"/>
          <w:sz w:val="32"/>
          <w:szCs w:val="32"/>
        </w:rPr>
      </w:pPr>
      <w:r w:rsidRPr="000C5A7F">
        <w:rPr>
          <w:b/>
          <w:bCs/>
          <w:color w:val="FF0000"/>
          <w:sz w:val="32"/>
          <w:szCs w:val="32"/>
        </w:rPr>
        <w:t xml:space="preserve">Not just trees – plants of all types and sizes  </w:t>
      </w:r>
    </w:p>
    <w:p w14:paraId="7D90310A" w14:textId="1FB63A68" w:rsidR="00AE3EB5" w:rsidRDefault="00AE3EB5" w:rsidP="00D70220">
      <w:pPr>
        <w:rPr>
          <w:b/>
          <w:bCs/>
          <w:color w:val="FF0000"/>
          <w:sz w:val="32"/>
          <w:szCs w:val="32"/>
        </w:rPr>
      </w:pPr>
    </w:p>
    <w:p w14:paraId="359E182E" w14:textId="77777777" w:rsidR="00AE3EB5" w:rsidRDefault="00AE3EB5" w:rsidP="00D70220">
      <w:pPr>
        <w:rPr>
          <w:color w:val="000000" w:themeColor="text1"/>
          <w:sz w:val="28"/>
          <w:szCs w:val="28"/>
        </w:rPr>
      </w:pPr>
      <w:r w:rsidRPr="00AE3EB5">
        <w:rPr>
          <w:color w:val="000000" w:themeColor="text1"/>
          <w:sz w:val="28"/>
          <w:szCs w:val="28"/>
        </w:rPr>
        <w:t>In an arid zone locale</w:t>
      </w:r>
      <w:r>
        <w:rPr>
          <w:color w:val="000000" w:themeColor="text1"/>
          <w:sz w:val="28"/>
          <w:szCs w:val="28"/>
        </w:rPr>
        <w:t xml:space="preserve"> like Broken Hill, </w:t>
      </w:r>
      <w:proofErr w:type="spellStart"/>
      <w:r>
        <w:rPr>
          <w:color w:val="000000" w:themeColor="text1"/>
          <w:sz w:val="28"/>
          <w:szCs w:val="28"/>
        </w:rPr>
        <w:t>Landcare</w:t>
      </w:r>
      <w:proofErr w:type="spellEnd"/>
      <w:r>
        <w:rPr>
          <w:color w:val="000000" w:themeColor="text1"/>
          <w:sz w:val="28"/>
          <w:szCs w:val="28"/>
        </w:rPr>
        <w:t xml:space="preserve"> Broken Hill expects that a range of preferred plant options will be offered to the traveller for selection. All the plants should be from the region – tried and tested for natural resilience to survive our harsh environment. The plants will not be restricted to trees, they could </w:t>
      </w:r>
      <w:proofErr w:type="gramStart"/>
      <w:r>
        <w:rPr>
          <w:color w:val="000000" w:themeColor="text1"/>
          <w:sz w:val="28"/>
          <w:szCs w:val="28"/>
        </w:rPr>
        <w:t>bushes</w:t>
      </w:r>
      <w:proofErr w:type="gramEnd"/>
      <w:r>
        <w:rPr>
          <w:color w:val="000000" w:themeColor="text1"/>
          <w:sz w:val="28"/>
          <w:szCs w:val="28"/>
        </w:rPr>
        <w:t xml:space="preserve"> or even ground covers like Sturt Desert peas. </w:t>
      </w:r>
    </w:p>
    <w:p w14:paraId="180774A6" w14:textId="77777777" w:rsidR="00AE3EB5" w:rsidRDefault="00AE3EB5" w:rsidP="00D70220">
      <w:pPr>
        <w:rPr>
          <w:color w:val="000000" w:themeColor="text1"/>
          <w:sz w:val="28"/>
          <w:szCs w:val="28"/>
        </w:rPr>
      </w:pPr>
    </w:p>
    <w:p w14:paraId="2CEB5F4E" w14:textId="55BBC552" w:rsidR="00AE3EB5" w:rsidRPr="00AE3EB5" w:rsidRDefault="00AE3EB5" w:rsidP="00D70220">
      <w:pPr>
        <w:rPr>
          <w:color w:val="000000" w:themeColor="text1"/>
          <w:sz w:val="28"/>
          <w:szCs w:val="28"/>
        </w:rPr>
      </w:pPr>
      <w:r>
        <w:rPr>
          <w:color w:val="000000" w:themeColor="text1"/>
          <w:sz w:val="28"/>
          <w:szCs w:val="28"/>
        </w:rPr>
        <w:t xml:space="preserve">The biodiversity of our region is rich and diverse. That diversity should be reflected in the range of plants on offer to the traveller to select. It would be fatal to the programme to offer travellers inappropriate plants that might be vulnerable to the harsh conditions. Nothing would destroy the reputation of the initiative for plants to be seen to fail and die. So careful plant selection will be a key to this initiative succeeding.    </w:t>
      </w:r>
    </w:p>
    <w:p w14:paraId="3650093A" w14:textId="377ED11D" w:rsidR="00AE52A3" w:rsidRDefault="00AE52A3" w:rsidP="00D70220">
      <w:pPr>
        <w:rPr>
          <w:b/>
          <w:bCs/>
          <w:color w:val="FF0000"/>
          <w:sz w:val="32"/>
          <w:szCs w:val="32"/>
        </w:rPr>
      </w:pPr>
    </w:p>
    <w:p w14:paraId="17290441" w14:textId="17AB0CD0" w:rsidR="00AE52A3" w:rsidRDefault="00AE52A3" w:rsidP="00D70220">
      <w:pPr>
        <w:rPr>
          <w:b/>
          <w:bCs/>
          <w:color w:val="FF0000"/>
          <w:sz w:val="32"/>
          <w:szCs w:val="32"/>
        </w:rPr>
      </w:pPr>
      <w:r>
        <w:rPr>
          <w:b/>
          <w:bCs/>
          <w:color w:val="FF0000"/>
          <w:sz w:val="32"/>
          <w:szCs w:val="32"/>
        </w:rPr>
        <w:lastRenderedPageBreak/>
        <w:t>Where will the plants be planted?</w:t>
      </w:r>
    </w:p>
    <w:p w14:paraId="18174156" w14:textId="4F323571" w:rsidR="00AE52A3" w:rsidRDefault="00AE52A3" w:rsidP="00D70220">
      <w:pPr>
        <w:rPr>
          <w:b/>
          <w:bCs/>
          <w:color w:val="FF0000"/>
          <w:sz w:val="32"/>
          <w:szCs w:val="32"/>
        </w:rPr>
      </w:pPr>
    </w:p>
    <w:p w14:paraId="5439088A" w14:textId="5974844B" w:rsidR="00AE52A3" w:rsidRDefault="00AE52A3" w:rsidP="00D70220">
      <w:pPr>
        <w:rPr>
          <w:color w:val="000000" w:themeColor="text1"/>
          <w:sz w:val="28"/>
          <w:szCs w:val="28"/>
        </w:rPr>
      </w:pPr>
      <w:r>
        <w:rPr>
          <w:color w:val="000000" w:themeColor="text1"/>
          <w:sz w:val="28"/>
          <w:szCs w:val="28"/>
        </w:rPr>
        <w:t xml:space="preserve">In partnership with the Council, </w:t>
      </w:r>
      <w:proofErr w:type="spellStart"/>
      <w:r>
        <w:rPr>
          <w:color w:val="000000" w:themeColor="text1"/>
          <w:sz w:val="28"/>
          <w:szCs w:val="28"/>
        </w:rPr>
        <w:t>Landcare</w:t>
      </w:r>
      <w:proofErr w:type="spellEnd"/>
      <w:r>
        <w:rPr>
          <w:color w:val="000000" w:themeColor="text1"/>
          <w:sz w:val="28"/>
          <w:szCs w:val="28"/>
        </w:rPr>
        <w:t xml:space="preserve"> Broken Hill will identify the many reserves and parks within the City and its immediate region that would benefit from new plants being planted in them.</w:t>
      </w:r>
    </w:p>
    <w:p w14:paraId="660406F6" w14:textId="438C03C7" w:rsidR="00AE52A3" w:rsidRDefault="00AE52A3" w:rsidP="00D70220">
      <w:pPr>
        <w:rPr>
          <w:color w:val="000000" w:themeColor="text1"/>
          <w:sz w:val="28"/>
          <w:szCs w:val="28"/>
        </w:rPr>
      </w:pPr>
    </w:p>
    <w:p w14:paraId="6D79BF29" w14:textId="0D5212E4" w:rsidR="00AE52A3" w:rsidRDefault="00AE52A3" w:rsidP="00D70220">
      <w:pPr>
        <w:rPr>
          <w:color w:val="000000" w:themeColor="text1"/>
          <w:sz w:val="28"/>
          <w:szCs w:val="28"/>
        </w:rPr>
      </w:pPr>
      <w:r>
        <w:rPr>
          <w:color w:val="000000" w:themeColor="text1"/>
          <w:sz w:val="28"/>
          <w:szCs w:val="28"/>
        </w:rPr>
        <w:t xml:space="preserve">The traveller will be given the option to express a preference where their plant might be planted. They might have had an interesting time at the </w:t>
      </w:r>
      <w:proofErr w:type="spellStart"/>
      <w:r>
        <w:rPr>
          <w:color w:val="000000" w:themeColor="text1"/>
          <w:sz w:val="28"/>
          <w:szCs w:val="28"/>
        </w:rPr>
        <w:t>Riddiford</w:t>
      </w:r>
      <w:proofErr w:type="spellEnd"/>
      <w:r>
        <w:rPr>
          <w:color w:val="000000" w:themeColor="text1"/>
          <w:sz w:val="28"/>
          <w:szCs w:val="28"/>
        </w:rPr>
        <w:t xml:space="preserve"> Arboretum; they might have had a thrilling walk around the Sundown Trail; they might have experienced an inspirational botanical talk in a guided tour of a part of the Regen Belt; they might have walked up to the Sculpture Symposium and been awestruck viewing the sunset from there; or they might have had a relaxing time in Sturt Park.   </w:t>
      </w:r>
    </w:p>
    <w:p w14:paraId="20AB6815" w14:textId="6AC4AA65" w:rsidR="00AE52A3" w:rsidRDefault="00AE52A3" w:rsidP="00D70220">
      <w:pPr>
        <w:rPr>
          <w:color w:val="000000" w:themeColor="text1"/>
          <w:sz w:val="28"/>
          <w:szCs w:val="28"/>
        </w:rPr>
      </w:pPr>
    </w:p>
    <w:p w14:paraId="15C9CA72" w14:textId="58F2F351" w:rsidR="00AE52A3" w:rsidRDefault="00AE52A3" w:rsidP="00D70220">
      <w:pPr>
        <w:rPr>
          <w:color w:val="000000" w:themeColor="text1"/>
          <w:sz w:val="28"/>
          <w:szCs w:val="28"/>
        </w:rPr>
      </w:pPr>
      <w:r>
        <w:rPr>
          <w:color w:val="000000" w:themeColor="text1"/>
          <w:sz w:val="28"/>
          <w:szCs w:val="28"/>
        </w:rPr>
        <w:t>The concept is to foster a relationship between the visitor and their chosen plant and the reserve/park they have preferentially nominated</w:t>
      </w:r>
      <w:r w:rsidR="003113B5">
        <w:rPr>
          <w:color w:val="000000" w:themeColor="text1"/>
          <w:sz w:val="28"/>
          <w:szCs w:val="28"/>
        </w:rPr>
        <w:t xml:space="preserve">. </w:t>
      </w:r>
      <w:proofErr w:type="spellStart"/>
      <w:r w:rsidR="003113B5">
        <w:rPr>
          <w:color w:val="000000" w:themeColor="text1"/>
          <w:sz w:val="28"/>
          <w:szCs w:val="28"/>
        </w:rPr>
        <w:t>Landcare</w:t>
      </w:r>
      <w:proofErr w:type="spellEnd"/>
      <w:r w:rsidR="003113B5">
        <w:rPr>
          <w:color w:val="000000" w:themeColor="text1"/>
          <w:sz w:val="28"/>
          <w:szCs w:val="28"/>
        </w:rPr>
        <w:t xml:space="preserve"> Broken Hill hopes that relationship will establish a connection that is maintained when they leave the City. For some travellers, it might provide a reason to return to the City sometime later to see how the tree they purchased and donated is progressing. Or it might provide a reason for the traveller to return to the City to revisit the reserve or park in </w:t>
      </w:r>
      <w:proofErr w:type="spellStart"/>
      <w:r w:rsidR="003113B5">
        <w:rPr>
          <w:color w:val="000000" w:themeColor="text1"/>
          <w:sz w:val="28"/>
          <w:szCs w:val="28"/>
        </w:rPr>
        <w:t>whiich</w:t>
      </w:r>
      <w:proofErr w:type="spellEnd"/>
      <w:r w:rsidR="003113B5">
        <w:rPr>
          <w:color w:val="000000" w:themeColor="text1"/>
          <w:sz w:val="28"/>
          <w:szCs w:val="28"/>
        </w:rPr>
        <w:t xml:space="preserve"> they had a memorable experience and which they chose to improve or safeguard by their plant/tree being planted there.  </w:t>
      </w:r>
      <w:r>
        <w:rPr>
          <w:color w:val="000000" w:themeColor="text1"/>
          <w:sz w:val="28"/>
          <w:szCs w:val="28"/>
        </w:rPr>
        <w:t xml:space="preserve"> </w:t>
      </w:r>
    </w:p>
    <w:p w14:paraId="7B6D5A97" w14:textId="2D394FD6" w:rsidR="003113B5" w:rsidRDefault="003113B5" w:rsidP="00D70220">
      <w:pPr>
        <w:rPr>
          <w:color w:val="000000" w:themeColor="text1"/>
          <w:sz w:val="28"/>
          <w:szCs w:val="28"/>
        </w:rPr>
      </w:pPr>
    </w:p>
    <w:p w14:paraId="0AB89DB0" w14:textId="3102F34C" w:rsidR="003113B5" w:rsidRPr="00AE52A3" w:rsidRDefault="003113B5" w:rsidP="00D70220">
      <w:pPr>
        <w:rPr>
          <w:color w:val="000000" w:themeColor="text1"/>
          <w:sz w:val="28"/>
          <w:szCs w:val="28"/>
        </w:rPr>
      </w:pPr>
      <w:r>
        <w:rPr>
          <w:color w:val="000000" w:themeColor="text1"/>
          <w:sz w:val="28"/>
          <w:szCs w:val="28"/>
        </w:rPr>
        <w:t xml:space="preserve">Modern technology might provide a means of ongoing tracking – monitoring from afar – by a GPS based smart phone Ap, so that the visitor can electronically revisit the reserve or park and receive a report on how </w:t>
      </w:r>
      <w:proofErr w:type="spellStart"/>
      <w:r>
        <w:rPr>
          <w:color w:val="000000" w:themeColor="text1"/>
          <w:sz w:val="28"/>
          <w:szCs w:val="28"/>
        </w:rPr>
        <w:t>Landcare</w:t>
      </w:r>
      <w:proofErr w:type="spellEnd"/>
      <w:r>
        <w:rPr>
          <w:color w:val="000000" w:themeColor="text1"/>
          <w:sz w:val="28"/>
          <w:szCs w:val="28"/>
        </w:rPr>
        <w:t xml:space="preserve"> Broken Hill is progressing in protecting or improving that part of Broken Hill’s environment</w:t>
      </w:r>
      <w:r w:rsidR="00AE3EB5">
        <w:rPr>
          <w:color w:val="000000" w:themeColor="text1"/>
          <w:sz w:val="28"/>
          <w:szCs w:val="28"/>
        </w:rPr>
        <w:t xml:space="preserve">. </w:t>
      </w:r>
      <w:r>
        <w:rPr>
          <w:color w:val="000000" w:themeColor="text1"/>
          <w:sz w:val="28"/>
          <w:szCs w:val="28"/>
        </w:rPr>
        <w:t xml:space="preserve"> </w:t>
      </w:r>
    </w:p>
    <w:p w14:paraId="3DEDB420" w14:textId="63241527" w:rsidR="00D70220" w:rsidRPr="00D70220" w:rsidRDefault="00D70220" w:rsidP="00A4344C">
      <w:pPr>
        <w:jc w:val="center"/>
        <w:rPr>
          <w:color w:val="000000" w:themeColor="text1"/>
          <w:sz w:val="40"/>
          <w:szCs w:val="40"/>
        </w:rPr>
      </w:pPr>
    </w:p>
    <w:p w14:paraId="7A4C57B9" w14:textId="77777777" w:rsidR="00D70220" w:rsidRPr="00715C17" w:rsidRDefault="00D70220" w:rsidP="00A4344C">
      <w:pPr>
        <w:jc w:val="center"/>
        <w:rPr>
          <w:b/>
          <w:bCs/>
          <w:color w:val="000000" w:themeColor="text1"/>
          <w:sz w:val="40"/>
          <w:szCs w:val="40"/>
          <w:u w:val="single"/>
        </w:rPr>
      </w:pPr>
    </w:p>
    <w:p w14:paraId="18A6ADE9" w14:textId="77777777" w:rsidR="00D70220" w:rsidRDefault="00D70220" w:rsidP="00D70220">
      <w:pPr>
        <w:rPr>
          <w:b/>
          <w:color w:val="538135" w:themeColor="accent6" w:themeShade="BF"/>
          <w:sz w:val="28"/>
          <w:szCs w:val="28"/>
        </w:rPr>
      </w:pPr>
    </w:p>
    <w:p w14:paraId="087CD108" w14:textId="77777777" w:rsidR="00D70220" w:rsidRDefault="00D70220" w:rsidP="00D70220">
      <w:pPr>
        <w:rPr>
          <w:b/>
          <w:color w:val="538135" w:themeColor="accent6" w:themeShade="BF"/>
          <w:sz w:val="28"/>
          <w:szCs w:val="28"/>
        </w:rPr>
      </w:pPr>
    </w:p>
    <w:p w14:paraId="3FF4F8A0" w14:textId="77777777" w:rsidR="00D70220" w:rsidRDefault="00D70220" w:rsidP="00D70220">
      <w:pPr>
        <w:rPr>
          <w:b/>
          <w:color w:val="538135" w:themeColor="accent6" w:themeShade="BF"/>
          <w:sz w:val="28"/>
          <w:szCs w:val="28"/>
        </w:rPr>
      </w:pPr>
    </w:p>
    <w:p w14:paraId="3243A0E2" w14:textId="77777777" w:rsidR="00D70220" w:rsidRDefault="00D70220" w:rsidP="00D70220">
      <w:pPr>
        <w:pBdr>
          <w:bottom w:val="single" w:sz="6" w:space="1" w:color="auto"/>
        </w:pBdr>
        <w:rPr>
          <w:b/>
          <w:color w:val="538135" w:themeColor="accent6" w:themeShade="BF"/>
          <w:sz w:val="28"/>
          <w:szCs w:val="28"/>
        </w:rPr>
      </w:pPr>
    </w:p>
    <w:p w14:paraId="0CFD23F0" w14:textId="77777777" w:rsidR="00D70220" w:rsidRDefault="00D70220" w:rsidP="00D70220">
      <w:pPr>
        <w:rPr>
          <w:b/>
          <w:color w:val="538135" w:themeColor="accent6" w:themeShade="BF"/>
          <w:sz w:val="28"/>
          <w:szCs w:val="28"/>
        </w:rPr>
      </w:pPr>
    </w:p>
    <w:p w14:paraId="54D30741" w14:textId="022A9DF8" w:rsidR="00D70220" w:rsidRPr="00E53F3D" w:rsidRDefault="00D70220" w:rsidP="00D70220">
      <w:pPr>
        <w:jc w:val="center"/>
        <w:rPr>
          <w:b/>
          <w:color w:val="538135" w:themeColor="accent6" w:themeShade="BF"/>
          <w:sz w:val="36"/>
          <w:szCs w:val="36"/>
        </w:rPr>
      </w:pPr>
      <w:r w:rsidRPr="00E53F3D">
        <w:rPr>
          <w:b/>
          <w:color w:val="538135" w:themeColor="accent6" w:themeShade="BF"/>
          <w:sz w:val="36"/>
          <w:szCs w:val="36"/>
        </w:rPr>
        <w:t>Next p</w:t>
      </w:r>
      <w:r w:rsidRPr="00E53F3D">
        <w:rPr>
          <w:b/>
          <w:color w:val="538135" w:themeColor="accent6" w:themeShade="BF"/>
          <w:sz w:val="36"/>
          <w:szCs w:val="36"/>
        </w:rPr>
        <w:t xml:space="preserve">ublic meeting to discuss </w:t>
      </w:r>
      <w:r w:rsidRPr="00E53F3D">
        <w:rPr>
          <w:b/>
          <w:i/>
          <w:color w:val="538135" w:themeColor="accent6" w:themeShade="BF"/>
          <w:sz w:val="36"/>
          <w:szCs w:val="36"/>
        </w:rPr>
        <w:t>GREENING THE HILL MK.2</w:t>
      </w:r>
      <w:r w:rsidRPr="00E53F3D">
        <w:rPr>
          <w:b/>
          <w:color w:val="538135" w:themeColor="accent6" w:themeShade="BF"/>
          <w:sz w:val="36"/>
          <w:szCs w:val="36"/>
        </w:rPr>
        <w:t xml:space="preserve"> </w:t>
      </w:r>
      <w:r w:rsidRPr="00E53F3D">
        <w:rPr>
          <w:b/>
          <w:color w:val="538135" w:themeColor="accent6" w:themeShade="BF"/>
          <w:sz w:val="36"/>
          <w:szCs w:val="36"/>
        </w:rPr>
        <w:t>projects</w:t>
      </w:r>
    </w:p>
    <w:p w14:paraId="4AE43C97" w14:textId="17FA8E1D" w:rsidR="00D70220" w:rsidRPr="00E53F3D" w:rsidRDefault="00D70220" w:rsidP="00D70220">
      <w:pPr>
        <w:jc w:val="center"/>
        <w:rPr>
          <w:b/>
          <w:color w:val="538135" w:themeColor="accent6" w:themeShade="BF"/>
          <w:sz w:val="36"/>
          <w:szCs w:val="36"/>
        </w:rPr>
      </w:pPr>
      <w:r w:rsidRPr="00E53F3D">
        <w:rPr>
          <w:b/>
          <w:color w:val="538135" w:themeColor="accent6" w:themeShade="BF"/>
          <w:sz w:val="36"/>
          <w:szCs w:val="36"/>
        </w:rPr>
        <w:t>Centre for Community</w:t>
      </w:r>
      <w:r w:rsidRPr="00E53F3D">
        <w:rPr>
          <w:b/>
          <w:color w:val="538135" w:themeColor="accent6" w:themeShade="BF"/>
          <w:sz w:val="36"/>
          <w:szCs w:val="36"/>
        </w:rPr>
        <w:t xml:space="preserve">, </w:t>
      </w:r>
      <w:r w:rsidRPr="00E53F3D">
        <w:rPr>
          <w:b/>
          <w:color w:val="538135" w:themeColor="accent6" w:themeShade="BF"/>
          <w:sz w:val="36"/>
          <w:szCs w:val="36"/>
        </w:rPr>
        <w:t>200 Beryl Street</w:t>
      </w:r>
      <w:r w:rsidRPr="00E53F3D">
        <w:rPr>
          <w:b/>
          <w:color w:val="538135" w:themeColor="accent6" w:themeShade="BF"/>
          <w:sz w:val="36"/>
          <w:szCs w:val="36"/>
        </w:rPr>
        <w:t xml:space="preserve">, </w:t>
      </w:r>
      <w:r w:rsidRPr="00E53F3D">
        <w:rPr>
          <w:b/>
          <w:color w:val="538135" w:themeColor="accent6" w:themeShade="BF"/>
          <w:sz w:val="36"/>
          <w:szCs w:val="36"/>
        </w:rPr>
        <w:t xml:space="preserve">7.00pm </w:t>
      </w:r>
      <w:r w:rsidRPr="00E53F3D">
        <w:rPr>
          <w:b/>
          <w:color w:val="FF0000"/>
          <w:sz w:val="36"/>
          <w:szCs w:val="36"/>
        </w:rPr>
        <w:t xml:space="preserve">Thursday </w:t>
      </w:r>
      <w:r w:rsidRPr="00E53F3D">
        <w:rPr>
          <w:b/>
          <w:color w:val="FF0000"/>
          <w:sz w:val="36"/>
          <w:szCs w:val="36"/>
        </w:rPr>
        <w:t>27</w:t>
      </w:r>
      <w:r w:rsidRPr="00E53F3D">
        <w:rPr>
          <w:b/>
          <w:color w:val="FF0000"/>
          <w:sz w:val="36"/>
          <w:szCs w:val="36"/>
        </w:rPr>
        <w:t xml:space="preserve"> </w:t>
      </w:r>
      <w:r w:rsidRPr="00E53F3D">
        <w:rPr>
          <w:b/>
          <w:color w:val="FF0000"/>
          <w:sz w:val="36"/>
          <w:szCs w:val="36"/>
        </w:rPr>
        <w:t>June</w:t>
      </w:r>
    </w:p>
    <w:p w14:paraId="30F54CEA" w14:textId="77777777" w:rsidR="00D70220" w:rsidRPr="00E53F3D" w:rsidRDefault="00D70220" w:rsidP="00D70220">
      <w:pPr>
        <w:jc w:val="center"/>
        <w:rPr>
          <w:color w:val="538135" w:themeColor="accent6" w:themeShade="BF"/>
          <w:sz w:val="36"/>
          <w:szCs w:val="36"/>
        </w:rPr>
      </w:pPr>
    </w:p>
    <w:p w14:paraId="4D94819A" w14:textId="77777777" w:rsidR="00D70220" w:rsidRPr="00E53F3D" w:rsidRDefault="00D70220" w:rsidP="00D70220">
      <w:pPr>
        <w:jc w:val="center"/>
        <w:rPr>
          <w:color w:val="538135" w:themeColor="accent6" w:themeShade="BF"/>
          <w:sz w:val="36"/>
          <w:szCs w:val="36"/>
        </w:rPr>
      </w:pPr>
      <w:r w:rsidRPr="00E53F3D">
        <w:rPr>
          <w:color w:val="538135" w:themeColor="accent6" w:themeShade="BF"/>
          <w:sz w:val="36"/>
          <w:szCs w:val="36"/>
        </w:rPr>
        <w:t xml:space="preserve">Want to express interest? Want to become a </w:t>
      </w:r>
      <w:proofErr w:type="spellStart"/>
      <w:r w:rsidRPr="00E53F3D">
        <w:rPr>
          <w:color w:val="538135" w:themeColor="accent6" w:themeShade="BF"/>
          <w:sz w:val="36"/>
          <w:szCs w:val="36"/>
        </w:rPr>
        <w:t>Landcare</w:t>
      </w:r>
      <w:proofErr w:type="spellEnd"/>
      <w:r w:rsidRPr="00E53F3D">
        <w:rPr>
          <w:color w:val="538135" w:themeColor="accent6" w:themeShade="BF"/>
          <w:sz w:val="36"/>
          <w:szCs w:val="36"/>
        </w:rPr>
        <w:t xml:space="preserve"> Broken Hill member? </w:t>
      </w:r>
      <w:r w:rsidRPr="00E53F3D">
        <w:rPr>
          <w:b/>
          <w:color w:val="538135" w:themeColor="accent6" w:themeShade="BF"/>
          <w:sz w:val="36"/>
          <w:szCs w:val="36"/>
        </w:rPr>
        <w:t>LandcareBrokenHill@gmail.com</w:t>
      </w:r>
    </w:p>
    <w:p w14:paraId="33D1FC62" w14:textId="77777777" w:rsidR="00C00848" w:rsidRDefault="00E53F3D">
      <w:bookmarkStart w:id="0" w:name="_GoBack"/>
      <w:bookmarkEnd w:id="0"/>
    </w:p>
    <w:sectPr w:rsidR="00C00848" w:rsidSect="00D7022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27364"/>
    <w:multiLevelType w:val="multilevel"/>
    <w:tmpl w:val="13C2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4C"/>
    <w:rsid w:val="000518A3"/>
    <w:rsid w:val="000530C6"/>
    <w:rsid w:val="000A7629"/>
    <w:rsid w:val="000C5A7F"/>
    <w:rsid w:val="001875DD"/>
    <w:rsid w:val="0028397C"/>
    <w:rsid w:val="003113B5"/>
    <w:rsid w:val="00356D18"/>
    <w:rsid w:val="003900FE"/>
    <w:rsid w:val="003A73E2"/>
    <w:rsid w:val="00461961"/>
    <w:rsid w:val="00526615"/>
    <w:rsid w:val="00841B62"/>
    <w:rsid w:val="00A15153"/>
    <w:rsid w:val="00A4344C"/>
    <w:rsid w:val="00AA731F"/>
    <w:rsid w:val="00AE3EB5"/>
    <w:rsid w:val="00AE52A3"/>
    <w:rsid w:val="00BA2240"/>
    <w:rsid w:val="00D52B6C"/>
    <w:rsid w:val="00D70220"/>
    <w:rsid w:val="00DD2A89"/>
    <w:rsid w:val="00E5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006088"/>
  <w14:defaultImageDpi w14:val="32767"/>
  <w15:chartTrackingRefBased/>
  <w15:docId w15:val="{FD138589-AAB4-3B41-84A1-5D4EC259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3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4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44C"/>
    <w:rPr>
      <w:rFonts w:ascii="Times New Roman" w:hAnsi="Times New Roman" w:cs="Times New Roman"/>
      <w:sz w:val="18"/>
      <w:szCs w:val="18"/>
    </w:rPr>
  </w:style>
  <w:style w:type="paragraph" w:styleId="NormalWeb">
    <w:name w:val="Normal (Web)"/>
    <w:basedOn w:val="Normal"/>
    <w:uiPriority w:val="99"/>
    <w:semiHidden/>
    <w:unhideWhenUsed/>
    <w:rsid w:val="00A15153"/>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A15153"/>
    <w:rPr>
      <w:b/>
      <w:bCs/>
    </w:rPr>
  </w:style>
  <w:style w:type="character" w:customStyle="1" w:styleId="apple-converted-space">
    <w:name w:val="apple-converted-space"/>
    <w:basedOn w:val="DefaultParagraphFont"/>
    <w:rsid w:val="00A1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4</cp:revision>
  <dcterms:created xsi:type="dcterms:W3CDTF">2019-06-03T13:37:00Z</dcterms:created>
  <dcterms:modified xsi:type="dcterms:W3CDTF">2019-06-03T16:04:00Z</dcterms:modified>
</cp:coreProperties>
</file>